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displacedByCustomXml="next"/>
    <w:bookmarkEnd w:id="0" w:displacedByCustomXml="next"/>
    <w:sdt>
      <w:sdtPr>
        <w:id w:val="-845395135"/>
        <w:docPartObj>
          <w:docPartGallery w:val="Cover Pages"/>
          <w:docPartUnique/>
        </w:docPartObj>
      </w:sdtPr>
      <w:sdtEndPr>
        <w:rPr>
          <w:highlight w:val="lightGray"/>
        </w:rPr>
      </w:sdtEndPr>
      <w:sdtContent>
        <w:p w14:paraId="362E2AD3" w14:textId="77777777" w:rsidR="00FA4D15" w:rsidRDefault="00FA4D15">
          <w:r>
            <w:rPr>
              <w:noProof/>
            </w:rPr>
            <mc:AlternateContent>
              <mc:Choice Requires="wpg">
                <w:drawing>
                  <wp:anchor distT="0" distB="0" distL="114300" distR="114300" simplePos="0" relativeHeight="251662336" behindDoc="0" locked="0" layoutInCell="1" allowOverlap="1" wp14:anchorId="4D0B5762" wp14:editId="41124D10">
                    <wp:simplePos x="0" y="0"/>
                    <wp:positionH relativeFrom="margin">
                      <wp:align>center</wp:align>
                    </wp:positionH>
                    <wp:positionV relativeFrom="page">
                      <wp:posOffset>188595</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C32646A" id="Groep 149" o:spid="_x0000_s1026" style="position:absolute;margin-left:0;margin-top:14.8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bbe0e3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8" o:title="" recolor="t" rotate="t" type="frame"/>
                    </v:rect>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5387F2D7" wp14:editId="217BF5F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8BED1" w14:textId="156A57ED" w:rsidR="00CC1969" w:rsidRDefault="00CC1969">
                                <w:pPr>
                                  <w:pStyle w:val="Geenafstand"/>
                                  <w:jc w:val="right"/>
                                  <w:rPr>
                                    <w:color w:val="BBE0E3" w:themeColor="accent1"/>
                                    <w:sz w:val="28"/>
                                    <w:szCs w:val="28"/>
                                  </w:rPr>
                                </w:pPr>
                                <w:r>
                                  <w:rPr>
                                    <w:color w:val="BBE0E3" w:themeColor="accent1"/>
                                    <w:sz w:val="28"/>
                                    <w:szCs w:val="28"/>
                                  </w:rPr>
                                  <w:t xml:space="preserve">Geesje Brouwer, Marjo </w:t>
                                </w:r>
                                <w:proofErr w:type="spellStart"/>
                                <w:r>
                                  <w:rPr>
                                    <w:color w:val="BBE0E3" w:themeColor="accent1"/>
                                    <w:sz w:val="28"/>
                                    <w:szCs w:val="28"/>
                                  </w:rPr>
                                  <w:t>Roumans</w:t>
                                </w:r>
                                <w:proofErr w:type="spellEnd"/>
                                <w:r>
                                  <w:rPr>
                                    <w:color w:val="BBE0E3" w:themeColor="accent1"/>
                                    <w:sz w:val="28"/>
                                    <w:szCs w:val="28"/>
                                  </w:rPr>
                                  <w:t>, Astrid de Jager, Annemariek Sepers en Sandra Vroomen</w:t>
                                </w:r>
                              </w:p>
                              <w:p w14:paraId="11A5048D" w14:textId="69A960F0" w:rsidR="00CC1969" w:rsidRDefault="00DD0B89">
                                <w:pPr>
                                  <w:pStyle w:val="Geenafstand"/>
                                  <w:jc w:val="right"/>
                                  <w:rPr>
                                    <w:color w:val="595959" w:themeColor="text1" w:themeTint="A6"/>
                                    <w:sz w:val="20"/>
                                    <w:szCs w:val="20"/>
                                  </w:rPr>
                                </w:pPr>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r w:rsidR="00CC1969">
                                      <w:rPr>
                                        <w:color w:val="595959" w:themeColor="text1" w:themeTint="A6"/>
                                        <w:sz w:val="20"/>
                                        <w:szCs w:val="20"/>
                                      </w:rPr>
                                      <w:t>GITP PAO</w:t>
                                    </w:r>
                                    <w:r w:rsidR="00CC1969">
                                      <w:rPr>
                                        <w:color w:val="595959" w:themeColor="text1" w:themeTint="A6"/>
                                        <w:sz w:val="20"/>
                                        <w:szCs w:val="20"/>
                                      </w:rPr>
                                      <w:br/>
                                      <w:t>Wilhelminapark 25, 5041EB Tilburg</w:t>
                                    </w:r>
                                    <w:r w:rsidR="00CC1969">
                                      <w:rPr>
                                        <w:color w:val="595959" w:themeColor="text1" w:themeTint="A6"/>
                                        <w:sz w:val="20"/>
                                        <w:szCs w:val="20"/>
                                      </w:rPr>
                                      <w:br/>
                                      <w:t>013 5355825</w:t>
                                    </w:r>
                                    <w:r w:rsidR="00CC1969">
                                      <w:rPr>
                                        <w:color w:val="595959" w:themeColor="text1" w:themeTint="A6"/>
                                        <w:sz w:val="20"/>
                                        <w:szCs w:val="20"/>
                                      </w:rPr>
                                      <w:br/>
                                      <w:t>www.gitp-pao.nl</w:t>
                                    </w:r>
                                    <w:r w:rsidR="00CC1969">
                                      <w:rPr>
                                        <w:color w:val="595959" w:themeColor="text1" w:themeTint="A6"/>
                                        <w:sz w:val="20"/>
                                        <w:szCs w:val="20"/>
                                      </w:rPr>
                                      <w:br/>
                                      <w:t>pao@gitp.nl</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387F2D7" id="_x0000_t202" coordsize="21600,21600" o:spt="202" path="m,l,21600r21600,l21600,xe">
                    <v:stroke joinstyle="miter"/>
                    <v:path gradientshapeok="t" o:connecttype="rect"/>
                  </v:shapetype>
                  <v:shape id="Tekstvak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14:paraId="21F8BED1" w14:textId="156A57ED" w:rsidR="00CC1969" w:rsidRDefault="00CC1969">
                          <w:pPr>
                            <w:pStyle w:val="Geenafstand"/>
                            <w:jc w:val="right"/>
                            <w:rPr>
                              <w:color w:val="BBE0E3" w:themeColor="accent1"/>
                              <w:sz w:val="28"/>
                              <w:szCs w:val="28"/>
                            </w:rPr>
                          </w:pPr>
                          <w:r>
                            <w:rPr>
                              <w:color w:val="BBE0E3" w:themeColor="accent1"/>
                              <w:sz w:val="28"/>
                              <w:szCs w:val="28"/>
                            </w:rPr>
                            <w:t>Geesje Brouwer, Marjo Roumans, Astrid de Jager, Annemariek Sepers en Sandra Vroomen</w:t>
                          </w:r>
                        </w:p>
                        <w:p w14:paraId="11A5048D" w14:textId="69A960F0" w:rsidR="00CC1969" w:rsidRDefault="00CC1969">
                          <w:pPr>
                            <w:pStyle w:val="Geenafstand"/>
                            <w:jc w:val="right"/>
                            <w:rPr>
                              <w:color w:val="595959" w:themeColor="text1" w:themeTint="A6"/>
                              <w:sz w:val="20"/>
                              <w:szCs w:val="20"/>
                            </w:rPr>
                          </w:pPr>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GITP PAO</w:t>
                              </w:r>
                              <w:r>
                                <w:rPr>
                                  <w:color w:val="595959" w:themeColor="text1" w:themeTint="A6"/>
                                  <w:sz w:val="20"/>
                                  <w:szCs w:val="20"/>
                                </w:rPr>
                                <w:br/>
                                <w:t>Wilhelminapark 25, 5041EB Tilburg</w:t>
                              </w:r>
                              <w:r>
                                <w:rPr>
                                  <w:color w:val="595959" w:themeColor="text1" w:themeTint="A6"/>
                                  <w:sz w:val="20"/>
                                  <w:szCs w:val="20"/>
                                </w:rPr>
                                <w:br/>
                                <w:t>013 5355825</w:t>
                              </w:r>
                              <w:r>
                                <w:rPr>
                                  <w:color w:val="595959" w:themeColor="text1" w:themeTint="A6"/>
                                  <w:sz w:val="20"/>
                                  <w:szCs w:val="20"/>
                                </w:rPr>
                                <w:br/>
                                <w:t>www.gitp-pao.nl</w:t>
                              </w:r>
                              <w:r>
                                <w:rPr>
                                  <w:color w:val="595959" w:themeColor="text1" w:themeTint="A6"/>
                                  <w:sz w:val="20"/>
                                  <w:szCs w:val="20"/>
                                </w:rPr>
                                <w:br/>
                                <w:t>pao@gitp.nl</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B974EEF" wp14:editId="66BBF0A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B098C" w14:textId="3EF6837D" w:rsidR="00CC1969" w:rsidRPr="00B3304A" w:rsidRDefault="00DD0B89" w:rsidP="00B3304A">
                                <w:pPr>
                                  <w:jc w:val="right"/>
                                  <w:rPr>
                                    <w:color w:val="BBE0E3" w:themeColor="accent1"/>
                                    <w:sz w:val="64"/>
                                    <w:szCs w:val="64"/>
                                  </w:rPr>
                                </w:pPr>
                                <w:sdt>
                                  <w:sdtPr>
                                    <w:rPr>
                                      <w:caps/>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1969">
                                      <w:rPr>
                                        <w:caps/>
                                        <w:color w:val="BBE0E3" w:themeColor="accent1"/>
                                        <w:sz w:val="64"/>
                                        <w:szCs w:val="64"/>
                                      </w:rPr>
                                      <w:t>Ontwikkelings-psychopathologie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B974EEF" id="Tekstvak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U9X3G&#10;hQIAAGkFAAAOAAAAAAAAAAAAAAAAAC4CAABkcnMvZTJvRG9jLnhtbFBLAQItABQABgAIAAAAIQDD&#10;TVCA2wAAAAYBAAAPAAAAAAAAAAAAAAAAAN8EAABkcnMvZG93bnJldi54bWxQSwUGAAAAAAQABADz&#10;AAAA5wUAAAAA&#10;" filled="f" stroked="f" strokeweight=".5pt">
                    <v:textbox inset="126pt,0,54pt,0">
                      <w:txbxContent>
                        <w:p w14:paraId="72BB098C" w14:textId="3EF6837D" w:rsidR="00CC1969" w:rsidRPr="00B3304A" w:rsidRDefault="00CC1969" w:rsidP="00B3304A">
                          <w:pPr>
                            <w:jc w:val="right"/>
                            <w:rPr>
                              <w:color w:val="BBE0E3" w:themeColor="accent1"/>
                              <w:sz w:val="64"/>
                              <w:szCs w:val="64"/>
                            </w:rPr>
                          </w:pPr>
                          <w:sdt>
                            <w:sdtPr>
                              <w:rPr>
                                <w:caps/>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BBE0E3" w:themeColor="accent1"/>
                                  <w:sz w:val="64"/>
                                  <w:szCs w:val="64"/>
                                </w:rPr>
                                <w:t>Ontwikkelings-psychopathologie</w:t>
                              </w:r>
                            </w:sdtContent>
                          </w:sdt>
                        </w:p>
                      </w:txbxContent>
                    </v:textbox>
                    <w10:wrap type="square" anchorx="page" anchory="page"/>
                  </v:shape>
                </w:pict>
              </mc:Fallback>
            </mc:AlternateContent>
          </w:r>
        </w:p>
        <w:p w14:paraId="242DA9B6" w14:textId="77777777" w:rsidR="00FA4D15" w:rsidRDefault="00FA4D15">
          <w:pPr>
            <w:spacing w:line="240" w:lineRule="auto"/>
            <w:rPr>
              <w:highlight w:val="lightGray"/>
            </w:rPr>
          </w:pPr>
          <w:r>
            <w:rPr>
              <w:highlight w:val="lightGray"/>
            </w:rPr>
            <w:br w:type="page"/>
          </w:r>
        </w:p>
      </w:sdtContent>
    </w:sdt>
    <w:p w14:paraId="66B9E778" w14:textId="77777777" w:rsidR="003D48A3" w:rsidRDefault="003D48A3" w:rsidP="003D48A3">
      <w:pPr>
        <w:pStyle w:val="DSAlinea1"/>
        <w:shd w:val="clear" w:color="auto" w:fill="D9D9D9" w:themeFill="background1" w:themeFillShade="D9"/>
      </w:pPr>
      <w:r>
        <w:lastRenderedPageBreak/>
        <w:t xml:space="preserve">Algemene informatie  </w:t>
      </w:r>
    </w:p>
    <w:p w14:paraId="4ADCF327" w14:textId="589B163E" w:rsidR="000412FB" w:rsidRPr="00370F96" w:rsidRDefault="000412FB"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Inhoud</w:t>
      </w:r>
    </w:p>
    <w:p w14:paraId="19AEA4CC" w14:textId="7A5B07C4" w:rsidR="003F73FE" w:rsidRPr="00370F96" w:rsidRDefault="00190506" w:rsidP="00370F96">
      <w:pPr>
        <w:pStyle w:val="DSAlinea3"/>
        <w:tabs>
          <w:tab w:val="clear" w:pos="4537"/>
          <w:tab w:val="num" w:pos="1135"/>
          <w:tab w:val="num" w:pos="4111"/>
        </w:tabs>
        <w:spacing w:before="0" w:line="276" w:lineRule="auto"/>
        <w:ind w:left="1134"/>
        <w:rPr>
          <w:rFonts w:asciiTheme="minorHAnsi" w:hAnsiTheme="minorHAnsi" w:cstheme="minorHAnsi"/>
          <w:szCs w:val="19"/>
        </w:rPr>
      </w:pPr>
      <w:r w:rsidRPr="00370F96">
        <w:rPr>
          <w:rFonts w:asciiTheme="minorHAnsi" w:hAnsiTheme="minorHAnsi" w:cstheme="minorHAnsi"/>
          <w:szCs w:val="19"/>
        </w:rPr>
        <w:t>Beschrijving</w:t>
      </w:r>
      <w:r w:rsidR="00224C74" w:rsidRPr="00370F96">
        <w:rPr>
          <w:rFonts w:asciiTheme="minorHAnsi" w:hAnsiTheme="minorHAnsi" w:cstheme="minorHAnsi"/>
          <w:szCs w:val="19"/>
        </w:rPr>
        <w:t xml:space="preserve"> van de inhoud</w:t>
      </w:r>
    </w:p>
    <w:tbl>
      <w:tblPr>
        <w:tblStyle w:val="Tabelraster"/>
        <w:tblW w:w="0" w:type="auto"/>
        <w:tblLook w:val="04A0" w:firstRow="1" w:lastRow="0" w:firstColumn="1" w:lastColumn="0" w:noHBand="0" w:noVBand="1"/>
      </w:tblPr>
      <w:tblGrid>
        <w:gridCol w:w="1413"/>
        <w:gridCol w:w="7649"/>
      </w:tblGrid>
      <w:tr w:rsidR="000412FB" w:rsidRPr="00370F96" w14:paraId="565B3CE8" w14:textId="77777777" w:rsidTr="005A26AF">
        <w:trPr>
          <w:trHeight w:val="283"/>
        </w:trPr>
        <w:tc>
          <w:tcPr>
            <w:tcW w:w="9062" w:type="dxa"/>
            <w:gridSpan w:val="2"/>
            <w:shd w:val="clear" w:color="auto" w:fill="BADDE1" w:themeFill="accent5" w:themeFillShade="E6"/>
          </w:tcPr>
          <w:p w14:paraId="49DB8041" w14:textId="6117E2D0" w:rsidR="000412FB" w:rsidRPr="00370F96" w:rsidRDefault="000412FB"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Inhoud</w:t>
            </w:r>
          </w:p>
          <w:p w14:paraId="04D40F4A" w14:textId="77777777" w:rsidR="000412FB" w:rsidRPr="00370F96" w:rsidRDefault="000412FB"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190506" w:rsidRPr="00370F96" w14:paraId="283C5EBF" w14:textId="77777777" w:rsidTr="003F271D">
        <w:tc>
          <w:tcPr>
            <w:tcW w:w="9062" w:type="dxa"/>
            <w:gridSpan w:val="2"/>
          </w:tcPr>
          <w:p w14:paraId="6568756E" w14:textId="77777777" w:rsidR="00CC1969"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In elke levensfase van een kind, tot aan volwassenheid, spelen andere, mogelijke ontwikkelingsproblematieken. In deze cursus bekijk je de mogelijke ontwikkelingsproblematieken per levensfase. Je begint met het jonge kind, waarna je kijkt naar het schoolgaande kind, de adolescent en naar mensen met een lichtverstandelijke beperking. </w:t>
            </w:r>
          </w:p>
          <w:p w14:paraId="1CEF6D2F" w14:textId="069CB725" w:rsidR="00190506" w:rsidRPr="00370F96" w:rsidRDefault="00CC1969" w:rsidP="00EB25CC">
            <w:pPr>
              <w:spacing w:line="276" w:lineRule="auto"/>
              <w:rPr>
                <w:rFonts w:asciiTheme="minorHAnsi" w:hAnsiTheme="minorHAnsi" w:cstheme="minorHAnsi"/>
                <w:szCs w:val="19"/>
              </w:rPr>
            </w:pPr>
            <w:r w:rsidRPr="00370F96">
              <w:rPr>
                <w:rFonts w:asciiTheme="minorHAnsi" w:hAnsiTheme="minorHAnsi" w:cstheme="minorHAnsi"/>
                <w:szCs w:val="19"/>
              </w:rPr>
              <w:t xml:space="preserve">Je kijkt in deze cursus naar mogelijke problematieken die zich voor kunnen doen terwijl een kind opgroeit. Je leert over risico- en beschermende factoren, over wat ‘normaal’ en wat ‘afwijkend is’. Ook kijk je naar de mogelijkheden voor ondersteuning en begeleiding van kinderen of jongeren met ontwikkelingspsychopathologie. </w:t>
            </w:r>
          </w:p>
        </w:tc>
      </w:tr>
      <w:tr w:rsidR="00A425A3" w:rsidRPr="00370F96" w14:paraId="4BD2C420" w14:textId="77777777" w:rsidTr="005A26AF">
        <w:tc>
          <w:tcPr>
            <w:tcW w:w="1413" w:type="dxa"/>
          </w:tcPr>
          <w:p w14:paraId="2D88D2E0" w14:textId="655396D9" w:rsidR="00A425A3" w:rsidRPr="00370F96" w:rsidRDefault="008B4444"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A</w:t>
            </w:r>
            <w:r w:rsidR="00A425A3" w:rsidRPr="00370F96">
              <w:rPr>
                <w:rFonts w:asciiTheme="minorHAnsi" w:hAnsiTheme="minorHAnsi" w:cstheme="minorHAnsi"/>
                <w:b/>
                <w:szCs w:val="19"/>
              </w:rPr>
              <w:t>antal deelnemers</w:t>
            </w:r>
          </w:p>
        </w:tc>
        <w:tc>
          <w:tcPr>
            <w:tcW w:w="7649" w:type="dxa"/>
          </w:tcPr>
          <w:p w14:paraId="750E9764" w14:textId="533F9300" w:rsidR="00A425A3" w:rsidRPr="00EB25CC" w:rsidRDefault="008B4444" w:rsidP="00370F96">
            <w:pPr>
              <w:tabs>
                <w:tab w:val="num" w:pos="1135"/>
              </w:tabs>
              <w:spacing w:line="276" w:lineRule="auto"/>
              <w:rPr>
                <w:rFonts w:asciiTheme="minorHAnsi" w:hAnsiTheme="minorHAnsi" w:cstheme="minorHAnsi"/>
                <w:color w:val="FF0000"/>
                <w:szCs w:val="19"/>
              </w:rPr>
            </w:pPr>
            <w:r w:rsidRPr="00EB25CC">
              <w:rPr>
                <w:rFonts w:asciiTheme="minorHAnsi" w:hAnsiTheme="minorHAnsi" w:cstheme="minorHAnsi"/>
                <w:color w:val="000000" w:themeColor="text1"/>
                <w:szCs w:val="19"/>
              </w:rPr>
              <w:t xml:space="preserve">Minimaal </w:t>
            </w:r>
            <w:r w:rsidR="00EB25CC" w:rsidRPr="00EB25CC">
              <w:rPr>
                <w:rFonts w:asciiTheme="minorHAnsi" w:hAnsiTheme="minorHAnsi" w:cstheme="minorHAnsi"/>
                <w:color w:val="000000" w:themeColor="text1"/>
                <w:szCs w:val="19"/>
              </w:rPr>
              <w:t>8</w:t>
            </w:r>
            <w:r w:rsidR="003F271D" w:rsidRPr="00EB25CC">
              <w:rPr>
                <w:rFonts w:asciiTheme="minorHAnsi" w:hAnsiTheme="minorHAnsi" w:cstheme="minorHAnsi"/>
                <w:color w:val="000000" w:themeColor="text1"/>
                <w:szCs w:val="19"/>
              </w:rPr>
              <w:t xml:space="preserve"> </w:t>
            </w:r>
            <w:r w:rsidRPr="00EB25CC">
              <w:rPr>
                <w:rFonts w:asciiTheme="minorHAnsi" w:hAnsiTheme="minorHAnsi" w:cstheme="minorHAnsi"/>
                <w:color w:val="000000" w:themeColor="text1"/>
                <w:szCs w:val="19"/>
              </w:rPr>
              <w:t>&amp; Maximaal</w:t>
            </w:r>
            <w:r w:rsidR="003F271D" w:rsidRPr="00EB25CC">
              <w:rPr>
                <w:rFonts w:asciiTheme="minorHAnsi" w:hAnsiTheme="minorHAnsi" w:cstheme="minorHAnsi"/>
                <w:color w:val="000000" w:themeColor="text1"/>
                <w:szCs w:val="19"/>
              </w:rPr>
              <w:t xml:space="preserve"> 1</w:t>
            </w:r>
            <w:r w:rsidR="00CC1969" w:rsidRPr="00EB25CC">
              <w:rPr>
                <w:rFonts w:asciiTheme="minorHAnsi" w:hAnsiTheme="minorHAnsi" w:cstheme="minorHAnsi"/>
                <w:color w:val="000000" w:themeColor="text1"/>
                <w:szCs w:val="19"/>
              </w:rPr>
              <w:t>6</w:t>
            </w:r>
          </w:p>
        </w:tc>
      </w:tr>
    </w:tbl>
    <w:p w14:paraId="3FE73EF1" w14:textId="34266A8F" w:rsidR="00C14783" w:rsidRPr="00370F96" w:rsidRDefault="009F78CC" w:rsidP="00370F96">
      <w:pPr>
        <w:pStyle w:val="DSAlinea3"/>
        <w:tabs>
          <w:tab w:val="clear" w:pos="4537"/>
          <w:tab w:val="num" w:pos="1135"/>
          <w:tab w:val="num" w:pos="4111"/>
        </w:tabs>
        <w:spacing w:before="0" w:line="276" w:lineRule="auto"/>
        <w:ind w:left="1134"/>
        <w:rPr>
          <w:rFonts w:asciiTheme="minorHAnsi" w:hAnsiTheme="minorHAnsi" w:cstheme="minorHAnsi"/>
          <w:szCs w:val="19"/>
        </w:rPr>
      </w:pPr>
      <w:r w:rsidRPr="00370F96">
        <w:rPr>
          <w:rFonts w:asciiTheme="minorHAnsi" w:hAnsiTheme="minorHAnsi" w:cstheme="minorHAnsi"/>
          <w:szCs w:val="19"/>
        </w:rPr>
        <w:t>Kernpunten</w:t>
      </w:r>
      <w:r w:rsidR="009D1322" w:rsidRPr="00370F96">
        <w:rPr>
          <w:rFonts w:asciiTheme="minorHAnsi" w:hAnsiTheme="minorHAnsi" w:cstheme="minorHAnsi"/>
          <w:szCs w:val="19"/>
        </w:rPr>
        <w:t xml:space="preserve"> (3 tot 6 stuks</w:t>
      </w:r>
      <w:r w:rsidR="00C14783" w:rsidRPr="00370F96">
        <w:rPr>
          <w:rFonts w:asciiTheme="minorHAnsi" w:hAnsiTheme="minorHAnsi" w:cstheme="minorHAnsi"/>
          <w:szCs w:val="19"/>
        </w:rPr>
        <w:t>)</w:t>
      </w:r>
    </w:p>
    <w:tbl>
      <w:tblPr>
        <w:tblStyle w:val="Tabelraster"/>
        <w:tblW w:w="0" w:type="auto"/>
        <w:tblLook w:val="04A0" w:firstRow="1" w:lastRow="0" w:firstColumn="1" w:lastColumn="0" w:noHBand="0" w:noVBand="1"/>
      </w:tblPr>
      <w:tblGrid>
        <w:gridCol w:w="988"/>
        <w:gridCol w:w="8074"/>
      </w:tblGrid>
      <w:tr w:rsidR="00805DE2" w:rsidRPr="00370F96" w14:paraId="532E2CD1" w14:textId="77777777" w:rsidTr="00805DE2">
        <w:tc>
          <w:tcPr>
            <w:tcW w:w="988" w:type="dxa"/>
            <w:shd w:val="clear" w:color="auto" w:fill="BBE0E3" w:themeFill="accent1"/>
          </w:tcPr>
          <w:p w14:paraId="3E9DA830" w14:textId="77777777" w:rsidR="00805DE2" w:rsidRPr="00370F96" w:rsidRDefault="00805DE2"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Nr.</w:t>
            </w:r>
          </w:p>
        </w:tc>
        <w:tc>
          <w:tcPr>
            <w:tcW w:w="8074" w:type="dxa"/>
            <w:shd w:val="clear" w:color="auto" w:fill="BBE0E3" w:themeFill="accent1"/>
          </w:tcPr>
          <w:p w14:paraId="414A1C58" w14:textId="77777777" w:rsidR="00805DE2" w:rsidRPr="00370F96" w:rsidRDefault="00805DE2"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kernpunt</w:t>
            </w:r>
          </w:p>
        </w:tc>
      </w:tr>
      <w:tr w:rsidR="00CC1969" w:rsidRPr="00370F96" w14:paraId="11F56850" w14:textId="77777777" w:rsidTr="00805DE2">
        <w:tc>
          <w:tcPr>
            <w:tcW w:w="988" w:type="dxa"/>
          </w:tcPr>
          <w:p w14:paraId="2D7A2764" w14:textId="77777777"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w:t>
            </w:r>
          </w:p>
        </w:tc>
        <w:tc>
          <w:tcPr>
            <w:tcW w:w="8074" w:type="dxa"/>
          </w:tcPr>
          <w:p w14:paraId="4245FC86" w14:textId="739F4848"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Leer gerichter psychische problematiek bij kinderen onderkennen</w:t>
            </w:r>
          </w:p>
        </w:tc>
      </w:tr>
      <w:tr w:rsidR="00CC1969" w:rsidRPr="00370F96" w14:paraId="0DDF66EE" w14:textId="77777777" w:rsidTr="00805DE2">
        <w:tc>
          <w:tcPr>
            <w:tcW w:w="988" w:type="dxa"/>
          </w:tcPr>
          <w:p w14:paraId="0EAF916B" w14:textId="77777777"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2</w:t>
            </w:r>
          </w:p>
        </w:tc>
        <w:tc>
          <w:tcPr>
            <w:tcW w:w="8074" w:type="dxa"/>
          </w:tcPr>
          <w:p w14:paraId="006A6CDF" w14:textId="0F662E0A"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Ken het verschil tussen de normale ontwikkeling en psychische stoornissen: het verschil tussen ‘normaal’ en ‘afwijkend’</w:t>
            </w:r>
          </w:p>
        </w:tc>
      </w:tr>
      <w:tr w:rsidR="00CC1969" w:rsidRPr="00370F96" w14:paraId="3077E5E3" w14:textId="77777777" w:rsidTr="00805DE2">
        <w:tc>
          <w:tcPr>
            <w:tcW w:w="988" w:type="dxa"/>
          </w:tcPr>
          <w:p w14:paraId="4E7C699D" w14:textId="77777777"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3</w:t>
            </w:r>
          </w:p>
        </w:tc>
        <w:tc>
          <w:tcPr>
            <w:tcW w:w="8074" w:type="dxa"/>
          </w:tcPr>
          <w:p w14:paraId="15EC975F" w14:textId="64A54136"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Herken de risicofactoren die een kind (in zijn omgeving) bedreigen en schat de gevolgen hiervan in</w:t>
            </w:r>
          </w:p>
        </w:tc>
      </w:tr>
      <w:tr w:rsidR="00CC1969" w:rsidRPr="00370F96" w14:paraId="29A55357" w14:textId="77777777" w:rsidTr="00805DE2">
        <w:tc>
          <w:tcPr>
            <w:tcW w:w="988" w:type="dxa"/>
          </w:tcPr>
          <w:p w14:paraId="02BB0F28" w14:textId="77777777"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4</w:t>
            </w:r>
          </w:p>
        </w:tc>
        <w:tc>
          <w:tcPr>
            <w:tcW w:w="8074" w:type="dxa"/>
          </w:tcPr>
          <w:p w14:paraId="5D413544" w14:textId="16FA251D"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Up-to-date kennis die aansluit bij vragen die je hebt vanuit jouw praktijkervaring.</w:t>
            </w:r>
          </w:p>
        </w:tc>
      </w:tr>
    </w:tbl>
    <w:p w14:paraId="66D2F190" w14:textId="3726C1E9" w:rsidR="009F78CC" w:rsidRDefault="009F78CC" w:rsidP="00370F96">
      <w:pPr>
        <w:tabs>
          <w:tab w:val="num" w:pos="1135"/>
        </w:tabs>
        <w:spacing w:line="276" w:lineRule="auto"/>
        <w:rPr>
          <w:rFonts w:asciiTheme="minorHAnsi" w:hAnsiTheme="minorHAnsi" w:cstheme="minorHAnsi"/>
          <w:szCs w:val="19"/>
        </w:rPr>
      </w:pPr>
    </w:p>
    <w:p w14:paraId="64E9CB9A" w14:textId="77777777" w:rsidR="00370F96" w:rsidRPr="00370F96" w:rsidRDefault="00370F96" w:rsidP="00370F96">
      <w:pPr>
        <w:tabs>
          <w:tab w:val="num" w:pos="1135"/>
        </w:tabs>
        <w:spacing w:line="276" w:lineRule="auto"/>
        <w:rPr>
          <w:rFonts w:asciiTheme="minorHAnsi" w:hAnsiTheme="minorHAnsi" w:cstheme="minorHAnsi"/>
          <w:szCs w:val="19"/>
        </w:rPr>
      </w:pPr>
    </w:p>
    <w:p w14:paraId="221C104E" w14:textId="1A2BA889" w:rsidR="00224C74" w:rsidRPr="00370F96" w:rsidRDefault="003F73FE" w:rsidP="00370F96">
      <w:pPr>
        <w:pStyle w:val="DSAlinea2"/>
        <w:tabs>
          <w:tab w:val="num" w:pos="3686"/>
        </w:tabs>
        <w:spacing w:before="0" w:after="0" w:line="276" w:lineRule="auto"/>
        <w:rPr>
          <w:rFonts w:asciiTheme="minorHAnsi" w:hAnsiTheme="minorHAnsi" w:cstheme="minorHAnsi"/>
          <w:szCs w:val="19"/>
        </w:rPr>
      </w:pPr>
      <w:r w:rsidRPr="00370F96">
        <w:rPr>
          <w:rFonts w:asciiTheme="minorHAnsi" w:hAnsiTheme="minorHAnsi" w:cstheme="minorHAnsi"/>
          <w:szCs w:val="19"/>
        </w:rPr>
        <w:t>Doelgroep</w:t>
      </w:r>
    </w:p>
    <w:tbl>
      <w:tblPr>
        <w:tblStyle w:val="Tabelraster"/>
        <w:tblW w:w="0" w:type="auto"/>
        <w:tblLook w:val="04A0" w:firstRow="1" w:lastRow="0" w:firstColumn="1" w:lastColumn="0" w:noHBand="0" w:noVBand="1"/>
      </w:tblPr>
      <w:tblGrid>
        <w:gridCol w:w="9062"/>
      </w:tblGrid>
      <w:tr w:rsidR="003F73FE" w:rsidRPr="00370F96" w14:paraId="21699357" w14:textId="77777777" w:rsidTr="005A26AF">
        <w:trPr>
          <w:trHeight w:val="283"/>
        </w:trPr>
        <w:tc>
          <w:tcPr>
            <w:tcW w:w="9062" w:type="dxa"/>
            <w:shd w:val="clear" w:color="auto" w:fill="BADDE1" w:themeFill="accent5" w:themeFillShade="E6"/>
          </w:tcPr>
          <w:p w14:paraId="48B5593F" w14:textId="11E2A8F8" w:rsidR="003F73FE" w:rsidRPr="00370F96" w:rsidRDefault="003F73FE"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Doelgroep</w:t>
            </w:r>
          </w:p>
          <w:p w14:paraId="702DA03F" w14:textId="77777777" w:rsidR="003F73FE" w:rsidRPr="00370F96" w:rsidRDefault="003F73FE"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190506" w:rsidRPr="00370F96" w14:paraId="6C1C735D" w14:textId="77777777" w:rsidTr="003F271D">
        <w:tc>
          <w:tcPr>
            <w:tcW w:w="9062" w:type="dxa"/>
          </w:tcPr>
          <w:p w14:paraId="0C45149D" w14:textId="77777777"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 xml:space="preserve">Ben je jeugdzorgwerker, leerkracht, zorgcoördinator, praktijkondersteuner in een huisartsenpraktijk, of maatschappelijk werker? Of ben als professional op een andere manier betrokken bij de ontwikkeling van kinderen en jeugdigen? </w:t>
            </w:r>
          </w:p>
          <w:p w14:paraId="09571064" w14:textId="51349477" w:rsidR="00B3304A"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We gaan ervan uit dat je, vanuit je vooropleiding op de hoogte bent van de ontwikkelingspsychologie van een kind. Dit betekent dat je weet welke ontwikkelingsfasen een kind doorloopt en welke ontwikkelingstaken en opvoedvaardigheden hierbij horen. Met andere woorden: je weet hoe een ‘normaal’ kind zich ontwikkelt.</w:t>
            </w:r>
          </w:p>
        </w:tc>
      </w:tr>
    </w:tbl>
    <w:p w14:paraId="49A7E2D1" w14:textId="77777777" w:rsidR="003F73FE" w:rsidRPr="00370F96" w:rsidRDefault="003F73FE" w:rsidP="00370F96">
      <w:pPr>
        <w:tabs>
          <w:tab w:val="num" w:pos="1135"/>
        </w:tabs>
        <w:spacing w:line="276" w:lineRule="auto"/>
        <w:rPr>
          <w:rFonts w:asciiTheme="minorHAnsi" w:hAnsiTheme="minorHAnsi" w:cstheme="minorHAnsi"/>
          <w:szCs w:val="19"/>
        </w:rPr>
      </w:pPr>
    </w:p>
    <w:p w14:paraId="4E8BA80C" w14:textId="77777777" w:rsidR="009F78CC" w:rsidRPr="00370F96" w:rsidRDefault="009F78CC" w:rsidP="00370F96">
      <w:pPr>
        <w:tabs>
          <w:tab w:val="num" w:pos="1135"/>
        </w:tabs>
        <w:spacing w:line="276" w:lineRule="auto"/>
        <w:rPr>
          <w:rFonts w:asciiTheme="minorHAnsi" w:hAnsiTheme="minorHAnsi" w:cstheme="minorHAnsi"/>
          <w:szCs w:val="19"/>
        </w:rPr>
      </w:pPr>
    </w:p>
    <w:p w14:paraId="4E1C3E5B" w14:textId="782AA83F" w:rsidR="009D1322" w:rsidRPr="00370F96" w:rsidRDefault="000412FB"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Doelstelling</w:t>
      </w:r>
    </w:p>
    <w:tbl>
      <w:tblPr>
        <w:tblStyle w:val="Tabelraster"/>
        <w:tblW w:w="0" w:type="auto"/>
        <w:tblLook w:val="04A0" w:firstRow="1" w:lastRow="0" w:firstColumn="1" w:lastColumn="0" w:noHBand="0" w:noVBand="1"/>
      </w:tblPr>
      <w:tblGrid>
        <w:gridCol w:w="704"/>
        <w:gridCol w:w="8080"/>
      </w:tblGrid>
      <w:tr w:rsidR="00190506" w:rsidRPr="00370F96" w14:paraId="7802D97E" w14:textId="77777777" w:rsidTr="00190506">
        <w:tc>
          <w:tcPr>
            <w:tcW w:w="704" w:type="dxa"/>
            <w:shd w:val="clear" w:color="auto" w:fill="9ED2D7" w:themeFill="accent1" w:themeFillShade="E6"/>
          </w:tcPr>
          <w:p w14:paraId="42DFD9BB" w14:textId="77777777" w:rsidR="00190506" w:rsidRPr="00370F96" w:rsidRDefault="00190506"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Nr.</w:t>
            </w:r>
          </w:p>
          <w:p w14:paraId="5A3A8EAA" w14:textId="3BAD8BB9" w:rsidR="00190506" w:rsidRPr="00370F96" w:rsidRDefault="00190506" w:rsidP="00370F96">
            <w:pPr>
              <w:tabs>
                <w:tab w:val="num" w:pos="1135"/>
              </w:tabs>
              <w:spacing w:line="276" w:lineRule="auto"/>
              <w:rPr>
                <w:rFonts w:asciiTheme="minorHAnsi" w:hAnsiTheme="minorHAnsi" w:cstheme="minorHAnsi"/>
                <w:b/>
                <w:szCs w:val="19"/>
              </w:rPr>
            </w:pPr>
          </w:p>
        </w:tc>
        <w:tc>
          <w:tcPr>
            <w:tcW w:w="8080" w:type="dxa"/>
            <w:shd w:val="clear" w:color="auto" w:fill="9ED2D7" w:themeFill="accent1" w:themeFillShade="E6"/>
          </w:tcPr>
          <w:p w14:paraId="74CB6CF6" w14:textId="77777777" w:rsidR="00190506" w:rsidRPr="00370F96" w:rsidRDefault="00190506"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Doelstelling</w:t>
            </w:r>
          </w:p>
          <w:p w14:paraId="137FF9B6" w14:textId="6DD4D286" w:rsidR="00CC1969" w:rsidRPr="00370F96" w:rsidRDefault="00CC1969"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Na afloop van deze cursus…</w:t>
            </w:r>
          </w:p>
        </w:tc>
      </w:tr>
      <w:tr w:rsidR="00CC1969" w:rsidRPr="00370F96" w14:paraId="164DF370" w14:textId="77777777" w:rsidTr="00190506">
        <w:tc>
          <w:tcPr>
            <w:tcW w:w="704" w:type="dxa"/>
          </w:tcPr>
          <w:p w14:paraId="205EAF2F" w14:textId="683C969F" w:rsidR="00CC1969" w:rsidRPr="00370F96" w:rsidRDefault="00CC1969" w:rsidP="00370F96">
            <w:pPr>
              <w:tabs>
                <w:tab w:val="num" w:pos="1135"/>
              </w:tabs>
              <w:spacing w:line="276" w:lineRule="auto"/>
              <w:rPr>
                <w:rFonts w:asciiTheme="minorHAnsi" w:hAnsiTheme="minorHAnsi" w:cstheme="minorHAnsi"/>
                <w:szCs w:val="19"/>
              </w:rPr>
            </w:pPr>
            <w:bookmarkStart w:id="1" w:name="_Hlk505003652"/>
            <w:r w:rsidRPr="00370F96">
              <w:rPr>
                <w:rFonts w:asciiTheme="minorHAnsi" w:hAnsiTheme="minorHAnsi" w:cstheme="minorHAnsi"/>
                <w:szCs w:val="19"/>
              </w:rPr>
              <w:t>1</w:t>
            </w:r>
          </w:p>
        </w:tc>
        <w:tc>
          <w:tcPr>
            <w:tcW w:w="8080" w:type="dxa"/>
          </w:tcPr>
          <w:p w14:paraId="6B737404" w14:textId="1479CCD4"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Beschik je over observatie- en gespreksvaardigheden om aanwijzingen voor veel voorkomende ontwikkelingsstoornissen en ontwikkelingspsychopathologie te herkennen.</w:t>
            </w:r>
          </w:p>
        </w:tc>
      </w:tr>
      <w:tr w:rsidR="00CC1969" w:rsidRPr="00370F96" w14:paraId="4D2484CE" w14:textId="77777777" w:rsidTr="00190506">
        <w:tc>
          <w:tcPr>
            <w:tcW w:w="704" w:type="dxa"/>
          </w:tcPr>
          <w:p w14:paraId="4780D85E" w14:textId="6A232EB0"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2</w:t>
            </w:r>
          </w:p>
        </w:tc>
        <w:tc>
          <w:tcPr>
            <w:tcW w:w="8080" w:type="dxa"/>
          </w:tcPr>
          <w:p w14:paraId="34F96F55" w14:textId="49991D52"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Heb je meer kennis over veel voorkomende ontwikkelingsproblemen en weet je wat de praktische betekenis is van een stoornis voor het dagelijkse leven van het kind en diens ouder(s).</w:t>
            </w:r>
          </w:p>
        </w:tc>
      </w:tr>
      <w:tr w:rsidR="00CC1969" w:rsidRPr="00370F96" w14:paraId="3D0E4F17" w14:textId="77777777" w:rsidTr="00190506">
        <w:tc>
          <w:tcPr>
            <w:tcW w:w="704" w:type="dxa"/>
          </w:tcPr>
          <w:p w14:paraId="0D079F6B" w14:textId="6C94EA08"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3</w:t>
            </w:r>
          </w:p>
        </w:tc>
        <w:tc>
          <w:tcPr>
            <w:tcW w:w="8080" w:type="dxa"/>
          </w:tcPr>
          <w:p w14:paraId="787B7168" w14:textId="26C2DB06"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Heb je meer zicht op ouderschapsfactoren in relatie tot specifieke opvoedingsbehoeften van in ontwikkeling bedreigde kinderen.</w:t>
            </w:r>
          </w:p>
        </w:tc>
      </w:tr>
      <w:tr w:rsidR="00CC1969" w:rsidRPr="00370F96" w14:paraId="6F842B35" w14:textId="77777777" w:rsidTr="00190506">
        <w:tc>
          <w:tcPr>
            <w:tcW w:w="704" w:type="dxa"/>
          </w:tcPr>
          <w:p w14:paraId="68FCFA9F" w14:textId="4E23B6D6"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4</w:t>
            </w:r>
          </w:p>
        </w:tc>
        <w:tc>
          <w:tcPr>
            <w:tcW w:w="8080" w:type="dxa"/>
          </w:tcPr>
          <w:p w14:paraId="4C279AB9" w14:textId="23FDC0C2"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Kun je de ouder(s) van een kind met ontwikkelingsproblematiek beter adviseren over verdere diagnostiek en benodigde hulpverlening.</w:t>
            </w:r>
          </w:p>
        </w:tc>
      </w:tr>
      <w:tr w:rsidR="00CC1969" w:rsidRPr="00370F96" w14:paraId="1E4229FB" w14:textId="77777777" w:rsidTr="00190506">
        <w:tc>
          <w:tcPr>
            <w:tcW w:w="704" w:type="dxa"/>
          </w:tcPr>
          <w:p w14:paraId="3C7A7303" w14:textId="2A64A0C5"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5</w:t>
            </w:r>
          </w:p>
        </w:tc>
        <w:tc>
          <w:tcPr>
            <w:tcW w:w="8080" w:type="dxa"/>
          </w:tcPr>
          <w:p w14:paraId="409AFD27" w14:textId="05DCB036"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Ben je op de hoogte van de nieuwste inzichten rondom ADHD, ASS en gedragsstoornissen.</w:t>
            </w:r>
          </w:p>
        </w:tc>
      </w:tr>
      <w:tr w:rsidR="00CC1969" w:rsidRPr="00370F96" w14:paraId="552E0B67" w14:textId="77777777" w:rsidTr="00190506">
        <w:tc>
          <w:tcPr>
            <w:tcW w:w="704" w:type="dxa"/>
          </w:tcPr>
          <w:p w14:paraId="6B51519B" w14:textId="372CA569"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6</w:t>
            </w:r>
          </w:p>
        </w:tc>
        <w:tc>
          <w:tcPr>
            <w:tcW w:w="8080" w:type="dxa"/>
          </w:tcPr>
          <w:p w14:paraId="29B495D4" w14:textId="6251FE3B"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Beschik je over handvatten om te communiceren met adolescenten met een ontwikkelingsstoornis en hun ouder(s).</w:t>
            </w:r>
          </w:p>
        </w:tc>
      </w:tr>
      <w:tr w:rsidR="00CC1969" w:rsidRPr="00370F96" w14:paraId="08EE6C49" w14:textId="77777777" w:rsidTr="00190506">
        <w:tc>
          <w:tcPr>
            <w:tcW w:w="704" w:type="dxa"/>
          </w:tcPr>
          <w:p w14:paraId="2AAF52CC" w14:textId="146C106A"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7</w:t>
            </w:r>
          </w:p>
        </w:tc>
        <w:tc>
          <w:tcPr>
            <w:tcW w:w="8080" w:type="dxa"/>
          </w:tcPr>
          <w:p w14:paraId="23081A87" w14:textId="699D6DA6" w:rsidR="00CC1969" w:rsidRPr="00370F96" w:rsidRDefault="00CC1969"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szCs w:val="19"/>
              </w:rPr>
              <w:t xml:space="preserve">Heb je meer kennis over wat LVB inhoudt en wat bijkomende problematieken zijn. </w:t>
            </w:r>
          </w:p>
        </w:tc>
      </w:tr>
      <w:tr w:rsidR="00CC1969" w:rsidRPr="00370F96" w14:paraId="41EBBF03" w14:textId="77777777" w:rsidTr="00190506">
        <w:tc>
          <w:tcPr>
            <w:tcW w:w="704" w:type="dxa"/>
          </w:tcPr>
          <w:p w14:paraId="595603B2" w14:textId="730AC9D6"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8</w:t>
            </w:r>
          </w:p>
        </w:tc>
        <w:tc>
          <w:tcPr>
            <w:tcW w:w="8080" w:type="dxa"/>
          </w:tcPr>
          <w:p w14:paraId="53D8B050" w14:textId="0C876C52"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Beschik je over meer kennis ten aanzien van opvoeding en ouderschap en LVB</w:t>
            </w:r>
          </w:p>
        </w:tc>
      </w:tr>
      <w:tr w:rsidR="00CC1969" w:rsidRPr="00370F96" w14:paraId="7BF2DCE3" w14:textId="77777777" w:rsidTr="00190506">
        <w:tc>
          <w:tcPr>
            <w:tcW w:w="704" w:type="dxa"/>
          </w:tcPr>
          <w:p w14:paraId="0C0BB673" w14:textId="6BED53EB"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lastRenderedPageBreak/>
              <w:t>9</w:t>
            </w:r>
          </w:p>
        </w:tc>
        <w:tc>
          <w:tcPr>
            <w:tcW w:w="8080" w:type="dxa"/>
          </w:tcPr>
          <w:p w14:paraId="386323E2" w14:textId="0F1068A3" w:rsidR="00CC1969" w:rsidRPr="00370F96" w:rsidRDefault="00CC1969"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Ben je in staat om zijn handelen nog meer af te stemmen op LVB</w:t>
            </w:r>
          </w:p>
        </w:tc>
      </w:tr>
      <w:bookmarkEnd w:id="1"/>
    </w:tbl>
    <w:p w14:paraId="6C652CE3" w14:textId="77777777" w:rsidR="000412FB" w:rsidRPr="00370F96" w:rsidRDefault="000412FB" w:rsidP="00370F96">
      <w:pPr>
        <w:tabs>
          <w:tab w:val="num" w:pos="1135"/>
        </w:tabs>
        <w:spacing w:line="276" w:lineRule="auto"/>
        <w:rPr>
          <w:rFonts w:asciiTheme="minorHAnsi" w:hAnsiTheme="minorHAnsi" w:cstheme="minorHAnsi"/>
          <w:szCs w:val="19"/>
        </w:rPr>
      </w:pPr>
    </w:p>
    <w:p w14:paraId="4123877D" w14:textId="7E9D2D00" w:rsidR="003504F8" w:rsidRPr="00370F96" w:rsidRDefault="003504F8"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Werkwijze</w:t>
      </w:r>
    </w:p>
    <w:tbl>
      <w:tblPr>
        <w:tblStyle w:val="Tabelraster"/>
        <w:tblW w:w="0" w:type="auto"/>
        <w:tblLook w:val="04A0" w:firstRow="1" w:lastRow="0" w:firstColumn="1" w:lastColumn="0" w:noHBand="0" w:noVBand="1"/>
      </w:tblPr>
      <w:tblGrid>
        <w:gridCol w:w="9062"/>
      </w:tblGrid>
      <w:tr w:rsidR="009F78CC" w:rsidRPr="00370F96" w14:paraId="4FED5153" w14:textId="77777777" w:rsidTr="009F78CC">
        <w:trPr>
          <w:trHeight w:val="283"/>
        </w:trPr>
        <w:tc>
          <w:tcPr>
            <w:tcW w:w="9062" w:type="dxa"/>
            <w:shd w:val="clear" w:color="auto" w:fill="BADDE1" w:themeFill="accent5" w:themeFillShade="E6"/>
          </w:tcPr>
          <w:p w14:paraId="49800930" w14:textId="45836EF9" w:rsidR="009F78CC" w:rsidRPr="00370F96" w:rsidRDefault="009F78CC"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 xml:space="preserve">Werkwijze </w:t>
            </w:r>
            <w:r w:rsidRPr="00370F96">
              <w:rPr>
                <w:rFonts w:asciiTheme="minorHAnsi" w:hAnsiTheme="minorHAnsi" w:cstheme="minorHAnsi"/>
                <w:b/>
                <w:szCs w:val="19"/>
              </w:rPr>
              <w:tab/>
            </w:r>
            <w:r w:rsidRPr="00370F96">
              <w:rPr>
                <w:rFonts w:asciiTheme="minorHAnsi" w:hAnsiTheme="minorHAnsi" w:cstheme="minorHAnsi"/>
                <w:b/>
                <w:szCs w:val="19"/>
              </w:rPr>
              <w:tab/>
            </w:r>
          </w:p>
        </w:tc>
      </w:tr>
      <w:tr w:rsidR="00190506" w:rsidRPr="00370F96" w14:paraId="48160A73" w14:textId="77777777" w:rsidTr="003F271D">
        <w:tc>
          <w:tcPr>
            <w:tcW w:w="9062" w:type="dxa"/>
          </w:tcPr>
          <w:p w14:paraId="42410A0E" w14:textId="77777777" w:rsidR="00CC1969" w:rsidRPr="00370F96" w:rsidRDefault="00CC1969"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Tijdens de cursusdagen staat de koppeling tussen theorie en praktijk centraal. Je krijgt tijdens de cursusdagen veel nieuwe kennis en inzichten. Maar zonder dat je deze leert toepassen in jouw praktijk, is dit weinig relevant.</w:t>
            </w:r>
          </w:p>
          <w:p w14:paraId="542B9047" w14:textId="77777777" w:rsidR="00CC1969" w:rsidRPr="00370F96" w:rsidRDefault="00CC1969"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Daarom is er veel aandacht voor de praktische toepassing, aan de hand van videomateriaal, rollenspelen en opdrachten. Je leert gesprekstechnieken hanteren en observaties uitvoeren. </w:t>
            </w:r>
          </w:p>
          <w:p w14:paraId="264AE1CA" w14:textId="77777777" w:rsidR="00CC1969" w:rsidRPr="00370F96" w:rsidRDefault="00CC1969"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Bij elke module (het jonge kind, het schoolgaande kind, de adolescent en LVB) lever je een casus aan. </w:t>
            </w:r>
          </w:p>
          <w:p w14:paraId="21C4CEBD" w14:textId="77777777" w:rsidR="00CC1969" w:rsidRPr="00370F96" w:rsidRDefault="00CC1969"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Ter voorbereiding op de cursusdag lees je literatuur en maak je de opdrachten in de online leeromgeving. </w:t>
            </w:r>
          </w:p>
          <w:p w14:paraId="36EAA608" w14:textId="77777777" w:rsidR="007B7CA7" w:rsidRPr="00370F96" w:rsidRDefault="007B7CA7" w:rsidP="00370F96">
            <w:pPr>
              <w:tabs>
                <w:tab w:val="num" w:pos="1135"/>
              </w:tabs>
              <w:spacing w:line="276" w:lineRule="auto"/>
              <w:rPr>
                <w:rFonts w:asciiTheme="minorHAnsi" w:hAnsiTheme="minorHAnsi" w:cstheme="minorHAnsi"/>
                <w:color w:val="000000" w:themeColor="text1"/>
                <w:szCs w:val="19"/>
                <w:highlight w:val="yellow"/>
              </w:rPr>
            </w:pPr>
          </w:p>
          <w:p w14:paraId="62F05E57" w14:textId="77777777" w:rsidR="007B7CA7" w:rsidRPr="00370F96" w:rsidRDefault="007B7CA7"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b/>
                <w:bCs/>
                <w:color w:val="000000" w:themeColor="text1"/>
                <w:szCs w:val="19"/>
              </w:rPr>
              <w:t>Competenties</w:t>
            </w:r>
            <w:r w:rsidRPr="00370F96">
              <w:rPr>
                <w:rFonts w:asciiTheme="minorHAnsi" w:hAnsiTheme="minorHAnsi" w:cstheme="minorHAnsi"/>
                <w:color w:val="000000" w:themeColor="text1"/>
                <w:szCs w:val="19"/>
              </w:rPr>
              <w:t xml:space="preserve"> </w:t>
            </w:r>
          </w:p>
          <w:p w14:paraId="143FAA98" w14:textId="62CBC85A" w:rsidR="007B7CA7" w:rsidRPr="00370F96" w:rsidRDefault="007B7CA7"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Sensitiviteit, oordeelsvorming, probleemanalyse </w:t>
            </w:r>
          </w:p>
          <w:p w14:paraId="69804310" w14:textId="77777777" w:rsidR="007B7CA7" w:rsidRPr="00370F96" w:rsidRDefault="007B7CA7"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b/>
                <w:bCs/>
                <w:color w:val="000000" w:themeColor="text1"/>
                <w:szCs w:val="19"/>
              </w:rPr>
              <w:t>Interventies</w:t>
            </w:r>
            <w:r w:rsidRPr="00370F96">
              <w:rPr>
                <w:rFonts w:asciiTheme="minorHAnsi" w:hAnsiTheme="minorHAnsi" w:cstheme="minorHAnsi"/>
                <w:color w:val="000000" w:themeColor="text1"/>
                <w:szCs w:val="19"/>
              </w:rPr>
              <w:t xml:space="preserve"> </w:t>
            </w:r>
          </w:p>
          <w:p w14:paraId="3882C757" w14:textId="1BB6A192" w:rsidR="007B7CA7" w:rsidRPr="00370F96" w:rsidRDefault="007B7CA7"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Zelfstudie, opdrachten, (zelf)reflectie, training </w:t>
            </w:r>
          </w:p>
          <w:p w14:paraId="0C261C77" w14:textId="77777777" w:rsidR="007B7CA7" w:rsidRPr="00370F96" w:rsidRDefault="007B7CA7"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b/>
                <w:bCs/>
                <w:color w:val="000000" w:themeColor="text1"/>
                <w:szCs w:val="19"/>
              </w:rPr>
              <w:t>Studiebelasting</w:t>
            </w:r>
            <w:r w:rsidRPr="00370F96">
              <w:rPr>
                <w:rFonts w:asciiTheme="minorHAnsi" w:hAnsiTheme="minorHAnsi" w:cstheme="minorHAnsi"/>
                <w:color w:val="000000" w:themeColor="text1"/>
                <w:szCs w:val="19"/>
              </w:rPr>
              <w:t xml:space="preserve"> </w:t>
            </w:r>
          </w:p>
          <w:p w14:paraId="2D1EBC20" w14:textId="05128F84" w:rsidR="007B7CA7" w:rsidRPr="00370F96" w:rsidRDefault="00C842A5" w:rsidP="00370F96">
            <w:pPr>
              <w:tabs>
                <w:tab w:val="num" w:pos="1135"/>
              </w:tabs>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Voor de thema’s OPTJ en OPTS zijn er 2 dagdelen voorbereiden en 4 </w:t>
            </w:r>
            <w:r w:rsidR="007B7CA7" w:rsidRPr="00370F96">
              <w:rPr>
                <w:rFonts w:asciiTheme="minorHAnsi" w:hAnsiTheme="minorHAnsi" w:cstheme="minorHAnsi"/>
                <w:color w:val="000000" w:themeColor="text1"/>
                <w:szCs w:val="19"/>
              </w:rPr>
              <w:t xml:space="preserve">dagdelen training </w:t>
            </w:r>
          </w:p>
          <w:p w14:paraId="2FCF8B0C" w14:textId="2776DCD5" w:rsidR="00190506" w:rsidRPr="00370F96" w:rsidRDefault="00C842A5"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Voor de thema’s OPTA en LBV is er 1 dagdeel training en één dagdeel voorbereiding</w:t>
            </w:r>
          </w:p>
        </w:tc>
      </w:tr>
    </w:tbl>
    <w:p w14:paraId="1B4C9449" w14:textId="0936EA85" w:rsidR="009E36AE" w:rsidRPr="00370F96" w:rsidRDefault="009E36AE" w:rsidP="00370F96">
      <w:pPr>
        <w:tabs>
          <w:tab w:val="num" w:pos="1135"/>
        </w:tabs>
        <w:spacing w:line="276" w:lineRule="auto"/>
        <w:rPr>
          <w:rFonts w:asciiTheme="minorHAnsi" w:hAnsiTheme="minorHAnsi" w:cstheme="minorHAnsi"/>
          <w:szCs w:val="19"/>
        </w:rPr>
      </w:pPr>
    </w:p>
    <w:p w14:paraId="63E169CB" w14:textId="77777777" w:rsidR="009E36AE" w:rsidRPr="00370F96" w:rsidRDefault="009E36AE" w:rsidP="00370F96">
      <w:pPr>
        <w:tabs>
          <w:tab w:val="num" w:pos="1135"/>
        </w:tabs>
        <w:spacing w:line="276" w:lineRule="auto"/>
        <w:rPr>
          <w:rFonts w:asciiTheme="minorHAnsi" w:hAnsiTheme="minorHAnsi" w:cstheme="minorHAnsi"/>
          <w:szCs w:val="19"/>
        </w:rPr>
      </w:pPr>
    </w:p>
    <w:p w14:paraId="6F7A9F71" w14:textId="6F3EFBB3" w:rsidR="009E36AE" w:rsidRPr="00370F96" w:rsidRDefault="00146F25"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Docent(en)</w:t>
      </w:r>
    </w:p>
    <w:tbl>
      <w:tblPr>
        <w:tblStyle w:val="Tabelraster"/>
        <w:tblW w:w="0" w:type="auto"/>
        <w:tblLook w:val="04A0" w:firstRow="1" w:lastRow="0" w:firstColumn="1" w:lastColumn="0" w:noHBand="0" w:noVBand="1"/>
      </w:tblPr>
      <w:tblGrid>
        <w:gridCol w:w="1990"/>
        <w:gridCol w:w="7072"/>
      </w:tblGrid>
      <w:tr w:rsidR="00146F25" w:rsidRPr="00370F96" w14:paraId="02E36A80" w14:textId="77777777" w:rsidTr="005A26AF">
        <w:trPr>
          <w:trHeight w:val="283"/>
        </w:trPr>
        <w:tc>
          <w:tcPr>
            <w:tcW w:w="9062" w:type="dxa"/>
            <w:gridSpan w:val="2"/>
            <w:shd w:val="clear" w:color="auto" w:fill="BADDE1" w:themeFill="accent5" w:themeFillShade="E6"/>
          </w:tcPr>
          <w:p w14:paraId="542AA406" w14:textId="4A566823" w:rsidR="00146F25" w:rsidRPr="00370F96" w:rsidRDefault="00146F25"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Docent 1</w:t>
            </w:r>
            <w:r w:rsidRPr="00370F96">
              <w:rPr>
                <w:rFonts w:asciiTheme="minorHAnsi" w:hAnsiTheme="minorHAnsi" w:cstheme="minorHAnsi"/>
                <w:b/>
                <w:szCs w:val="19"/>
              </w:rPr>
              <w:tab/>
            </w:r>
            <w:r w:rsidRPr="00370F96">
              <w:rPr>
                <w:rFonts w:asciiTheme="minorHAnsi" w:hAnsiTheme="minorHAnsi" w:cstheme="minorHAnsi"/>
                <w:b/>
                <w:szCs w:val="19"/>
              </w:rPr>
              <w:tab/>
            </w:r>
          </w:p>
        </w:tc>
      </w:tr>
      <w:tr w:rsidR="00146F25" w:rsidRPr="00370F96" w14:paraId="35C8C4DA" w14:textId="77777777" w:rsidTr="000812FF">
        <w:tc>
          <w:tcPr>
            <w:tcW w:w="1990" w:type="dxa"/>
          </w:tcPr>
          <w:p w14:paraId="69796EB0" w14:textId="2932954C" w:rsidR="00146F25" w:rsidRPr="00370F96" w:rsidRDefault="000812FF"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Titel</w:t>
            </w:r>
          </w:p>
        </w:tc>
        <w:tc>
          <w:tcPr>
            <w:tcW w:w="7072" w:type="dxa"/>
          </w:tcPr>
          <w:p w14:paraId="57CEDB88" w14:textId="2E455AA9" w:rsidR="00146F25" w:rsidRPr="00370F96" w:rsidRDefault="003F271D"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Drs.</w:t>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p>
        </w:tc>
      </w:tr>
      <w:tr w:rsidR="00146F25" w:rsidRPr="00370F96" w14:paraId="44C7126F" w14:textId="77777777" w:rsidTr="000812FF">
        <w:tc>
          <w:tcPr>
            <w:tcW w:w="1990" w:type="dxa"/>
          </w:tcPr>
          <w:p w14:paraId="7234ADDE" w14:textId="28B8ABF4" w:rsidR="00146F25" w:rsidRPr="00370F96" w:rsidRDefault="00146F25"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Voorletter(s)</w:t>
            </w:r>
          </w:p>
        </w:tc>
        <w:tc>
          <w:tcPr>
            <w:tcW w:w="7072" w:type="dxa"/>
          </w:tcPr>
          <w:p w14:paraId="7990D84E" w14:textId="7BCDCA6E" w:rsidR="00146F25" w:rsidRPr="00370F96" w:rsidRDefault="003F271D" w:rsidP="00370F96">
            <w:pPr>
              <w:tabs>
                <w:tab w:val="num" w:pos="1135"/>
              </w:tabs>
              <w:spacing w:line="276" w:lineRule="auto"/>
              <w:rPr>
                <w:rFonts w:asciiTheme="minorHAnsi" w:hAnsiTheme="minorHAnsi" w:cstheme="minorHAnsi"/>
                <w:szCs w:val="19"/>
              </w:rPr>
            </w:pPr>
            <w:r w:rsidRPr="00370F96">
              <w:rPr>
                <w:rFonts w:asciiTheme="minorHAnsi" w:hAnsiTheme="minorHAnsi" w:cstheme="minorHAnsi"/>
                <w:szCs w:val="19"/>
              </w:rPr>
              <w:t>Geesje</w:t>
            </w:r>
            <w:r w:rsidR="00190506"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p>
        </w:tc>
      </w:tr>
      <w:tr w:rsidR="00146F25" w:rsidRPr="00370F96" w14:paraId="3651CD2E" w14:textId="77777777" w:rsidTr="00190506">
        <w:trPr>
          <w:trHeight w:val="270"/>
        </w:trPr>
        <w:tc>
          <w:tcPr>
            <w:tcW w:w="1990" w:type="dxa"/>
          </w:tcPr>
          <w:p w14:paraId="55754520" w14:textId="6A1BDC37" w:rsidR="00146F25" w:rsidRPr="00370F96" w:rsidRDefault="00146F25" w:rsidP="00370F96">
            <w:pPr>
              <w:tabs>
                <w:tab w:val="num" w:pos="1135"/>
              </w:tabs>
              <w:spacing w:line="276" w:lineRule="auto"/>
              <w:rPr>
                <w:rFonts w:asciiTheme="minorHAnsi" w:hAnsiTheme="minorHAnsi" w:cstheme="minorHAnsi"/>
                <w:b/>
                <w:szCs w:val="19"/>
              </w:rPr>
            </w:pPr>
            <w:r w:rsidRPr="00370F96">
              <w:rPr>
                <w:rFonts w:asciiTheme="minorHAnsi" w:hAnsiTheme="minorHAnsi" w:cstheme="minorHAnsi"/>
                <w:b/>
                <w:szCs w:val="19"/>
              </w:rPr>
              <w:t>Achternaam</w:t>
            </w:r>
          </w:p>
        </w:tc>
        <w:tc>
          <w:tcPr>
            <w:tcW w:w="7072" w:type="dxa"/>
          </w:tcPr>
          <w:p w14:paraId="0EE9B1AC" w14:textId="57FDA13D" w:rsidR="00146F25" w:rsidRPr="00370F96" w:rsidRDefault="003F271D" w:rsidP="00370F96">
            <w:pPr>
              <w:tabs>
                <w:tab w:val="num" w:pos="1135"/>
              </w:tabs>
              <w:spacing w:line="276" w:lineRule="auto"/>
              <w:rPr>
                <w:rFonts w:asciiTheme="minorHAnsi" w:hAnsiTheme="minorHAnsi" w:cstheme="minorHAnsi"/>
                <w:color w:val="FF0000"/>
                <w:szCs w:val="19"/>
              </w:rPr>
            </w:pPr>
            <w:r w:rsidRPr="00370F96">
              <w:rPr>
                <w:rFonts w:asciiTheme="minorHAnsi" w:hAnsiTheme="minorHAnsi" w:cstheme="minorHAnsi"/>
                <w:color w:val="000000" w:themeColor="text1"/>
                <w:szCs w:val="19"/>
              </w:rPr>
              <w:t>Brouwer</w:t>
            </w:r>
          </w:p>
        </w:tc>
      </w:tr>
      <w:tr w:rsidR="00146F25" w:rsidRPr="00370F96" w14:paraId="7C601A9C" w14:textId="77777777" w:rsidTr="000812FF">
        <w:tc>
          <w:tcPr>
            <w:tcW w:w="1990" w:type="dxa"/>
          </w:tcPr>
          <w:p w14:paraId="6C686AD2" w14:textId="77777777" w:rsidR="00146F25" w:rsidRPr="00370F96" w:rsidRDefault="00146F25" w:rsidP="00370F96">
            <w:pPr>
              <w:spacing w:line="276" w:lineRule="auto"/>
              <w:rPr>
                <w:rFonts w:asciiTheme="minorHAnsi" w:hAnsiTheme="minorHAnsi" w:cstheme="minorHAnsi"/>
                <w:b/>
                <w:szCs w:val="19"/>
              </w:rPr>
            </w:pPr>
            <w:r w:rsidRPr="00370F96">
              <w:rPr>
                <w:rFonts w:asciiTheme="minorHAnsi" w:hAnsiTheme="minorHAnsi" w:cstheme="minorHAnsi"/>
                <w:b/>
                <w:szCs w:val="19"/>
              </w:rPr>
              <w:t>Omschrijving</w:t>
            </w:r>
          </w:p>
          <w:p w14:paraId="7CD6FBE9" w14:textId="77777777" w:rsidR="00146F25" w:rsidRPr="00370F96" w:rsidRDefault="00146F25" w:rsidP="00370F96">
            <w:pPr>
              <w:spacing w:line="276" w:lineRule="auto"/>
              <w:rPr>
                <w:rFonts w:asciiTheme="minorHAnsi" w:hAnsiTheme="minorHAnsi" w:cstheme="minorHAnsi"/>
                <w:b/>
                <w:szCs w:val="19"/>
              </w:rPr>
            </w:pPr>
          </w:p>
          <w:p w14:paraId="5E8B2323" w14:textId="77777777" w:rsidR="00146F25" w:rsidRPr="00370F96" w:rsidRDefault="00146F25" w:rsidP="00370F96">
            <w:pPr>
              <w:spacing w:line="276" w:lineRule="auto"/>
              <w:rPr>
                <w:rFonts w:asciiTheme="minorHAnsi" w:hAnsiTheme="minorHAnsi" w:cstheme="minorHAnsi"/>
                <w:b/>
                <w:szCs w:val="19"/>
              </w:rPr>
            </w:pPr>
          </w:p>
          <w:p w14:paraId="6143603E" w14:textId="0DE9D739" w:rsidR="00146F25" w:rsidRPr="00370F96" w:rsidRDefault="00146F25" w:rsidP="00370F96">
            <w:pPr>
              <w:spacing w:line="276" w:lineRule="auto"/>
              <w:rPr>
                <w:rFonts w:asciiTheme="minorHAnsi" w:hAnsiTheme="minorHAnsi" w:cstheme="minorHAnsi"/>
                <w:b/>
                <w:szCs w:val="19"/>
              </w:rPr>
            </w:pPr>
          </w:p>
        </w:tc>
        <w:tc>
          <w:tcPr>
            <w:tcW w:w="7072" w:type="dxa"/>
          </w:tcPr>
          <w:p w14:paraId="70D02674" w14:textId="26F5F02F" w:rsidR="00146F25" w:rsidRPr="00370F96" w:rsidRDefault="00506F58" w:rsidP="00370F96">
            <w:pPr>
              <w:spacing w:line="276" w:lineRule="auto"/>
              <w:rPr>
                <w:rFonts w:asciiTheme="minorHAnsi" w:hAnsiTheme="minorHAnsi" w:cstheme="minorHAnsi"/>
                <w:color w:val="FF0000"/>
                <w:szCs w:val="19"/>
              </w:rPr>
            </w:pPr>
            <w:r w:rsidRPr="00370F96">
              <w:rPr>
                <w:rFonts w:asciiTheme="minorHAnsi" w:hAnsiTheme="minorHAnsi" w:cstheme="minorHAnsi"/>
                <w:i/>
                <w:szCs w:val="19"/>
              </w:rPr>
              <w:t>Drs. G. (Geesje) Brouwer,</w:t>
            </w:r>
            <w:r w:rsidRPr="00370F96">
              <w:rPr>
                <w:rFonts w:asciiTheme="minorHAnsi" w:hAnsiTheme="minorHAnsi" w:cstheme="minorHAnsi"/>
                <w:szCs w:val="19"/>
              </w:rPr>
              <w:t xml:space="preserve"> NVO Orthopedagoog-Generalist en GZ-psycholoog. Zij is werkzaam geweest in het speciaal onderwijs, de verstandelijk gehandicaptenzorg en de geestelijke gezondheidszorg. Brede ervaring op het gebied van psychodiagnostiek, systeem-en ouderbegeleiding, behandeling van kinderen met gedragsproblemen en/of ontwikkelingsstoornissen en als werkbegeleider en supervisor van gedragswetenschappers en ook andere professionals.</w:t>
            </w:r>
            <w:r w:rsidR="00316EEC" w:rsidRPr="00370F96">
              <w:rPr>
                <w:rFonts w:asciiTheme="minorHAnsi" w:hAnsiTheme="minorHAnsi" w:cstheme="minorHAnsi"/>
                <w:szCs w:val="19"/>
              </w:rPr>
              <w:t xml:space="preserve"> </w:t>
            </w:r>
            <w:r w:rsidR="00316EEC" w:rsidRPr="00370F96">
              <w:rPr>
                <w:rFonts w:asciiTheme="minorHAnsi" w:hAnsiTheme="minorHAnsi" w:cstheme="minorHAnsi"/>
                <w:color w:val="000000" w:themeColor="text1"/>
                <w:szCs w:val="19"/>
              </w:rPr>
              <w:t xml:space="preserve">Zij is jarenlang werkzaam geweest bij de </w:t>
            </w:r>
            <w:r w:rsidRPr="00370F96">
              <w:rPr>
                <w:rFonts w:asciiTheme="minorHAnsi" w:hAnsiTheme="minorHAnsi" w:cstheme="minorHAnsi"/>
                <w:color w:val="000000" w:themeColor="text1"/>
                <w:szCs w:val="19"/>
              </w:rPr>
              <w:t>specialistische GGZ, afdeling kinderen en jeugdigen</w:t>
            </w:r>
            <w:r w:rsidR="00B23346" w:rsidRPr="00370F96">
              <w:rPr>
                <w:rFonts w:asciiTheme="minorHAnsi" w:hAnsiTheme="minorHAnsi" w:cstheme="minorHAnsi"/>
                <w:color w:val="000000" w:themeColor="text1"/>
                <w:szCs w:val="19"/>
              </w:rPr>
              <w:t xml:space="preserve">. </w:t>
            </w:r>
            <w:r w:rsidR="00316EEC" w:rsidRPr="00370F96">
              <w:rPr>
                <w:rFonts w:asciiTheme="minorHAnsi" w:hAnsiTheme="minorHAnsi" w:cstheme="minorHAnsi"/>
                <w:color w:val="000000" w:themeColor="text1"/>
                <w:szCs w:val="19"/>
              </w:rPr>
              <w:t xml:space="preserve">Als </w:t>
            </w:r>
            <w:r w:rsidRPr="00370F96">
              <w:rPr>
                <w:rFonts w:asciiTheme="minorHAnsi" w:hAnsiTheme="minorHAnsi" w:cstheme="minorHAnsi"/>
                <w:color w:val="000000" w:themeColor="text1"/>
                <w:szCs w:val="19"/>
              </w:rPr>
              <w:t xml:space="preserve">extern gedragskundige </w:t>
            </w:r>
            <w:r w:rsidR="00316EEC" w:rsidRPr="00370F96">
              <w:rPr>
                <w:rFonts w:asciiTheme="minorHAnsi" w:hAnsiTheme="minorHAnsi" w:cstheme="minorHAnsi"/>
                <w:color w:val="000000" w:themeColor="text1"/>
                <w:szCs w:val="19"/>
              </w:rPr>
              <w:t>is zij werkzaam bij</w:t>
            </w:r>
            <w:r w:rsidRPr="00370F96">
              <w:rPr>
                <w:rFonts w:asciiTheme="minorHAnsi" w:hAnsiTheme="minorHAnsi" w:cstheme="minorHAnsi"/>
                <w:color w:val="000000" w:themeColor="text1"/>
                <w:szCs w:val="19"/>
              </w:rPr>
              <w:t xml:space="preserve"> het Team Integrale Vroeghulp.</w:t>
            </w:r>
          </w:p>
        </w:tc>
      </w:tr>
    </w:tbl>
    <w:p w14:paraId="59104350" w14:textId="1BE7A41D" w:rsidR="00146F25" w:rsidRPr="00370F96" w:rsidRDefault="00146F25" w:rsidP="00370F96">
      <w:pPr>
        <w:spacing w:line="276" w:lineRule="auto"/>
        <w:rPr>
          <w:rFonts w:asciiTheme="minorHAnsi" w:hAnsiTheme="minorHAnsi" w:cstheme="minorHAnsi"/>
          <w:szCs w:val="19"/>
        </w:rPr>
      </w:pPr>
    </w:p>
    <w:tbl>
      <w:tblPr>
        <w:tblStyle w:val="Tabelraster"/>
        <w:tblW w:w="0" w:type="auto"/>
        <w:tblLook w:val="04A0" w:firstRow="1" w:lastRow="0" w:firstColumn="1" w:lastColumn="0" w:noHBand="0" w:noVBand="1"/>
      </w:tblPr>
      <w:tblGrid>
        <w:gridCol w:w="1990"/>
        <w:gridCol w:w="7072"/>
      </w:tblGrid>
      <w:tr w:rsidR="00146F25" w:rsidRPr="00370F96" w14:paraId="141DD493" w14:textId="77777777" w:rsidTr="005A26AF">
        <w:trPr>
          <w:trHeight w:val="283"/>
        </w:trPr>
        <w:tc>
          <w:tcPr>
            <w:tcW w:w="9062" w:type="dxa"/>
            <w:gridSpan w:val="2"/>
            <w:shd w:val="clear" w:color="auto" w:fill="BADDE1" w:themeFill="accent5" w:themeFillShade="E6"/>
          </w:tcPr>
          <w:p w14:paraId="6D19DC1A" w14:textId="4333E243" w:rsidR="00146F25" w:rsidRPr="00370F96" w:rsidRDefault="00146F25" w:rsidP="00370F96">
            <w:pPr>
              <w:spacing w:line="276" w:lineRule="auto"/>
              <w:rPr>
                <w:rFonts w:asciiTheme="minorHAnsi" w:hAnsiTheme="minorHAnsi" w:cstheme="minorHAnsi"/>
                <w:b/>
                <w:szCs w:val="19"/>
              </w:rPr>
            </w:pPr>
            <w:r w:rsidRPr="00370F96">
              <w:rPr>
                <w:rFonts w:asciiTheme="minorHAnsi" w:hAnsiTheme="minorHAnsi" w:cstheme="minorHAnsi"/>
                <w:b/>
                <w:szCs w:val="19"/>
              </w:rPr>
              <w:t>Docent 2</w:t>
            </w:r>
            <w:r w:rsidRPr="00370F96">
              <w:rPr>
                <w:rFonts w:asciiTheme="minorHAnsi" w:hAnsiTheme="minorHAnsi" w:cstheme="minorHAnsi"/>
                <w:b/>
                <w:szCs w:val="19"/>
              </w:rPr>
              <w:tab/>
            </w:r>
            <w:r w:rsidRPr="00370F96">
              <w:rPr>
                <w:rFonts w:asciiTheme="minorHAnsi" w:hAnsiTheme="minorHAnsi" w:cstheme="minorHAnsi"/>
                <w:b/>
                <w:szCs w:val="19"/>
              </w:rPr>
              <w:tab/>
            </w:r>
          </w:p>
        </w:tc>
      </w:tr>
      <w:tr w:rsidR="00146F25" w:rsidRPr="00370F96" w14:paraId="2CDFB105" w14:textId="77777777" w:rsidTr="000812FF">
        <w:tc>
          <w:tcPr>
            <w:tcW w:w="1990" w:type="dxa"/>
          </w:tcPr>
          <w:p w14:paraId="5770BA15" w14:textId="383AE28B" w:rsidR="00146F25" w:rsidRPr="00370F96" w:rsidRDefault="000812FF" w:rsidP="00370F96">
            <w:pPr>
              <w:spacing w:line="276" w:lineRule="auto"/>
              <w:rPr>
                <w:rFonts w:asciiTheme="minorHAnsi" w:hAnsiTheme="minorHAnsi" w:cstheme="minorHAnsi"/>
                <w:b/>
                <w:szCs w:val="19"/>
              </w:rPr>
            </w:pPr>
            <w:r w:rsidRPr="00370F96">
              <w:rPr>
                <w:rFonts w:asciiTheme="minorHAnsi" w:hAnsiTheme="minorHAnsi" w:cstheme="minorHAnsi"/>
                <w:b/>
                <w:szCs w:val="19"/>
              </w:rPr>
              <w:t>T</w:t>
            </w:r>
            <w:r w:rsidR="00146F25" w:rsidRPr="00370F96">
              <w:rPr>
                <w:rFonts w:asciiTheme="minorHAnsi" w:hAnsiTheme="minorHAnsi" w:cstheme="minorHAnsi"/>
                <w:b/>
                <w:szCs w:val="19"/>
              </w:rPr>
              <w:t>itel</w:t>
            </w:r>
          </w:p>
        </w:tc>
        <w:tc>
          <w:tcPr>
            <w:tcW w:w="7072" w:type="dxa"/>
          </w:tcPr>
          <w:p w14:paraId="778B0F87" w14:textId="4A4B944A" w:rsidR="00146F25" w:rsidRPr="00370F96" w:rsidRDefault="003F271D" w:rsidP="00370F96">
            <w:pPr>
              <w:spacing w:line="276" w:lineRule="auto"/>
              <w:rPr>
                <w:rFonts w:asciiTheme="minorHAnsi" w:hAnsiTheme="minorHAnsi" w:cstheme="minorHAnsi"/>
                <w:szCs w:val="19"/>
              </w:rPr>
            </w:pPr>
            <w:r w:rsidRPr="00370F96">
              <w:rPr>
                <w:rFonts w:asciiTheme="minorHAnsi" w:hAnsiTheme="minorHAnsi" w:cstheme="minorHAnsi"/>
                <w:szCs w:val="19"/>
              </w:rPr>
              <w:t>Drs.</w:t>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p>
        </w:tc>
      </w:tr>
      <w:tr w:rsidR="00146F25" w:rsidRPr="00370F96" w14:paraId="06AC09CA" w14:textId="77777777" w:rsidTr="000812FF">
        <w:tc>
          <w:tcPr>
            <w:tcW w:w="1990" w:type="dxa"/>
          </w:tcPr>
          <w:p w14:paraId="1C96D3C7" w14:textId="77777777" w:rsidR="00146F25" w:rsidRPr="00370F96" w:rsidRDefault="00146F25" w:rsidP="00370F96">
            <w:pPr>
              <w:spacing w:line="276" w:lineRule="auto"/>
              <w:rPr>
                <w:rFonts w:asciiTheme="minorHAnsi" w:hAnsiTheme="minorHAnsi" w:cstheme="minorHAnsi"/>
                <w:b/>
                <w:szCs w:val="19"/>
              </w:rPr>
            </w:pPr>
            <w:r w:rsidRPr="00370F96">
              <w:rPr>
                <w:rFonts w:asciiTheme="minorHAnsi" w:hAnsiTheme="minorHAnsi" w:cstheme="minorHAnsi"/>
                <w:b/>
                <w:szCs w:val="19"/>
              </w:rPr>
              <w:t>Voorletter(s)</w:t>
            </w:r>
          </w:p>
        </w:tc>
        <w:tc>
          <w:tcPr>
            <w:tcW w:w="7072" w:type="dxa"/>
          </w:tcPr>
          <w:p w14:paraId="02A17256" w14:textId="79DD6468" w:rsidR="00146F25" w:rsidRPr="00370F96" w:rsidRDefault="003F271D" w:rsidP="00370F96">
            <w:pPr>
              <w:spacing w:line="276" w:lineRule="auto"/>
              <w:rPr>
                <w:rFonts w:asciiTheme="minorHAnsi" w:hAnsiTheme="minorHAnsi" w:cstheme="minorHAnsi"/>
                <w:szCs w:val="19"/>
              </w:rPr>
            </w:pPr>
            <w:r w:rsidRPr="00370F96">
              <w:rPr>
                <w:rFonts w:asciiTheme="minorHAnsi" w:hAnsiTheme="minorHAnsi" w:cstheme="minorHAnsi"/>
                <w:szCs w:val="19"/>
              </w:rPr>
              <w:t>Marjo</w:t>
            </w:r>
            <w:r w:rsidR="00190506" w:rsidRPr="00370F96">
              <w:rPr>
                <w:rFonts w:asciiTheme="minorHAnsi" w:hAnsiTheme="minorHAnsi" w:cstheme="minorHAnsi"/>
                <w:szCs w:val="19"/>
              </w:rPr>
              <w:tab/>
            </w:r>
            <w:r w:rsidR="00190506" w:rsidRPr="00370F96">
              <w:rPr>
                <w:rFonts w:asciiTheme="minorHAnsi" w:hAnsiTheme="minorHAnsi" w:cstheme="minorHAnsi"/>
                <w:szCs w:val="19"/>
              </w:rPr>
              <w:tab/>
            </w:r>
            <w:r w:rsidR="00190506"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r w:rsidR="00146F25" w:rsidRPr="00370F96">
              <w:rPr>
                <w:rFonts w:asciiTheme="minorHAnsi" w:hAnsiTheme="minorHAnsi" w:cstheme="minorHAnsi"/>
                <w:szCs w:val="19"/>
              </w:rPr>
              <w:tab/>
            </w:r>
          </w:p>
        </w:tc>
      </w:tr>
      <w:tr w:rsidR="00146F25" w:rsidRPr="00370F96" w14:paraId="43902121" w14:textId="77777777" w:rsidTr="000812FF">
        <w:tc>
          <w:tcPr>
            <w:tcW w:w="1990" w:type="dxa"/>
          </w:tcPr>
          <w:p w14:paraId="5936573C" w14:textId="670F48D2" w:rsidR="00146F25" w:rsidRPr="00370F96" w:rsidRDefault="00146F25" w:rsidP="00370F96">
            <w:pPr>
              <w:spacing w:line="276" w:lineRule="auto"/>
              <w:rPr>
                <w:rFonts w:asciiTheme="minorHAnsi" w:hAnsiTheme="minorHAnsi" w:cstheme="minorHAnsi"/>
                <w:b/>
                <w:szCs w:val="19"/>
              </w:rPr>
            </w:pPr>
            <w:r w:rsidRPr="00370F96">
              <w:rPr>
                <w:rFonts w:asciiTheme="minorHAnsi" w:hAnsiTheme="minorHAnsi" w:cstheme="minorHAnsi"/>
                <w:b/>
                <w:szCs w:val="19"/>
              </w:rPr>
              <w:t>Achternaam</w:t>
            </w:r>
          </w:p>
        </w:tc>
        <w:tc>
          <w:tcPr>
            <w:tcW w:w="7072" w:type="dxa"/>
          </w:tcPr>
          <w:p w14:paraId="14BD7722" w14:textId="6B2C2E4F" w:rsidR="00146F25" w:rsidRPr="00370F96" w:rsidRDefault="003F271D" w:rsidP="00370F96">
            <w:pPr>
              <w:spacing w:line="276" w:lineRule="auto"/>
              <w:rPr>
                <w:rFonts w:asciiTheme="minorHAnsi" w:hAnsiTheme="minorHAnsi" w:cstheme="minorHAnsi"/>
                <w:color w:val="FF0000"/>
                <w:szCs w:val="19"/>
              </w:rPr>
            </w:pPr>
            <w:proofErr w:type="spellStart"/>
            <w:r w:rsidRPr="00370F96">
              <w:rPr>
                <w:rFonts w:asciiTheme="minorHAnsi" w:hAnsiTheme="minorHAnsi" w:cstheme="minorHAnsi"/>
                <w:color w:val="000000" w:themeColor="text1"/>
                <w:szCs w:val="19"/>
              </w:rPr>
              <w:t>Roumans</w:t>
            </w:r>
            <w:proofErr w:type="spellEnd"/>
          </w:p>
        </w:tc>
      </w:tr>
      <w:tr w:rsidR="00146F25" w:rsidRPr="00370F96" w14:paraId="2C658485" w14:textId="77777777" w:rsidTr="000812FF">
        <w:tc>
          <w:tcPr>
            <w:tcW w:w="1990" w:type="dxa"/>
          </w:tcPr>
          <w:p w14:paraId="6B03B36E" w14:textId="77777777" w:rsidR="00146F25" w:rsidRPr="00370F96" w:rsidRDefault="00146F25" w:rsidP="00370F96">
            <w:pPr>
              <w:spacing w:line="276" w:lineRule="auto"/>
              <w:rPr>
                <w:rFonts w:asciiTheme="minorHAnsi" w:hAnsiTheme="minorHAnsi" w:cstheme="minorHAnsi"/>
                <w:b/>
                <w:szCs w:val="19"/>
              </w:rPr>
            </w:pPr>
            <w:r w:rsidRPr="00370F96">
              <w:rPr>
                <w:rFonts w:asciiTheme="minorHAnsi" w:hAnsiTheme="minorHAnsi" w:cstheme="minorHAnsi"/>
                <w:b/>
                <w:szCs w:val="19"/>
              </w:rPr>
              <w:t>Omschrijving</w:t>
            </w:r>
          </w:p>
          <w:p w14:paraId="0807693E" w14:textId="77777777" w:rsidR="00146F25" w:rsidRPr="00370F96" w:rsidRDefault="00146F25" w:rsidP="00370F96">
            <w:pPr>
              <w:spacing w:line="276" w:lineRule="auto"/>
              <w:rPr>
                <w:rFonts w:asciiTheme="minorHAnsi" w:hAnsiTheme="minorHAnsi" w:cstheme="minorHAnsi"/>
                <w:b/>
                <w:szCs w:val="19"/>
              </w:rPr>
            </w:pPr>
          </w:p>
          <w:p w14:paraId="1F5D20C1" w14:textId="77777777" w:rsidR="00146F25" w:rsidRPr="00370F96" w:rsidRDefault="00146F25" w:rsidP="00370F96">
            <w:pPr>
              <w:spacing w:line="276" w:lineRule="auto"/>
              <w:rPr>
                <w:rFonts w:asciiTheme="minorHAnsi" w:hAnsiTheme="minorHAnsi" w:cstheme="minorHAnsi"/>
                <w:b/>
                <w:szCs w:val="19"/>
              </w:rPr>
            </w:pPr>
          </w:p>
          <w:p w14:paraId="52BE4C8D" w14:textId="77777777" w:rsidR="00146F25" w:rsidRPr="00370F96" w:rsidRDefault="00146F25" w:rsidP="00370F96">
            <w:pPr>
              <w:spacing w:line="276" w:lineRule="auto"/>
              <w:rPr>
                <w:rFonts w:asciiTheme="minorHAnsi" w:hAnsiTheme="minorHAnsi" w:cstheme="minorHAnsi"/>
                <w:b/>
                <w:szCs w:val="19"/>
              </w:rPr>
            </w:pPr>
          </w:p>
        </w:tc>
        <w:tc>
          <w:tcPr>
            <w:tcW w:w="7072" w:type="dxa"/>
          </w:tcPr>
          <w:p w14:paraId="698B9F27" w14:textId="1E20CB78" w:rsidR="00146F25"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i/>
                <w:szCs w:val="19"/>
              </w:rPr>
              <w:t xml:space="preserve">Drs. M. (Marjo) </w:t>
            </w:r>
            <w:proofErr w:type="spellStart"/>
            <w:r w:rsidRPr="00370F96">
              <w:rPr>
                <w:rFonts w:asciiTheme="minorHAnsi" w:hAnsiTheme="minorHAnsi" w:cstheme="minorHAnsi"/>
                <w:i/>
                <w:szCs w:val="19"/>
              </w:rPr>
              <w:t>Roumans</w:t>
            </w:r>
            <w:proofErr w:type="spellEnd"/>
            <w:r w:rsidRPr="00370F96">
              <w:rPr>
                <w:rFonts w:asciiTheme="minorHAnsi" w:hAnsiTheme="minorHAnsi" w:cstheme="minorHAnsi"/>
                <w:i/>
                <w:szCs w:val="19"/>
              </w:rPr>
              <w:t>,</w:t>
            </w:r>
            <w:r w:rsidRPr="00370F96">
              <w:rPr>
                <w:rFonts w:asciiTheme="minorHAnsi" w:hAnsiTheme="minorHAnsi" w:cstheme="minorHAnsi"/>
                <w:szCs w:val="19"/>
              </w:rPr>
              <w:t xml:space="preserve"> NVO Orthopedagoog-Generalist en GZ-psycholoog. Zij is werkzaam in de verstandelijk gehandicaptenzorg en heeft hier een brede ervaring opgedaan in de begeleiding van gezinnen met kinderen die een beperking hebben. Tevens is zij werkzaam in een Ouder-kind huis waar ouders met een verstandelijke beperking en persoonlijkheidsproblematieken ondersteund worden tot goed genoeg ouderschap. Als extern gedragskundige is zij werkzaam bij het Team Integrale Vroeghulp.</w:t>
            </w:r>
          </w:p>
        </w:tc>
      </w:tr>
    </w:tbl>
    <w:p w14:paraId="31139012" w14:textId="443FAD89" w:rsidR="00DC3291" w:rsidRPr="00370F96" w:rsidRDefault="00DC3291" w:rsidP="00370F96">
      <w:pPr>
        <w:spacing w:line="276" w:lineRule="auto"/>
        <w:rPr>
          <w:rFonts w:asciiTheme="minorHAnsi" w:hAnsiTheme="minorHAnsi" w:cstheme="minorHAnsi"/>
          <w:szCs w:val="19"/>
        </w:rPr>
      </w:pPr>
    </w:p>
    <w:tbl>
      <w:tblPr>
        <w:tblStyle w:val="Tabelraster"/>
        <w:tblW w:w="0" w:type="auto"/>
        <w:tblLook w:val="04A0" w:firstRow="1" w:lastRow="0" w:firstColumn="1" w:lastColumn="0" w:noHBand="0" w:noVBand="1"/>
      </w:tblPr>
      <w:tblGrid>
        <w:gridCol w:w="1990"/>
        <w:gridCol w:w="7072"/>
      </w:tblGrid>
      <w:tr w:rsidR="003F271D" w:rsidRPr="00370F96" w14:paraId="7D66E724" w14:textId="77777777" w:rsidTr="003F271D">
        <w:trPr>
          <w:trHeight w:val="283"/>
        </w:trPr>
        <w:tc>
          <w:tcPr>
            <w:tcW w:w="9062" w:type="dxa"/>
            <w:gridSpan w:val="2"/>
            <w:shd w:val="clear" w:color="auto" w:fill="BADDE1" w:themeFill="accent5" w:themeFillShade="E6"/>
          </w:tcPr>
          <w:p w14:paraId="412D2EBD" w14:textId="04C7A9CA"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Docent 3</w:t>
            </w:r>
            <w:r w:rsidRPr="00370F96">
              <w:rPr>
                <w:rFonts w:asciiTheme="minorHAnsi" w:hAnsiTheme="minorHAnsi" w:cstheme="minorHAnsi"/>
                <w:b/>
                <w:szCs w:val="19"/>
              </w:rPr>
              <w:tab/>
            </w:r>
            <w:r w:rsidRPr="00370F96">
              <w:rPr>
                <w:rFonts w:asciiTheme="minorHAnsi" w:hAnsiTheme="minorHAnsi" w:cstheme="minorHAnsi"/>
                <w:b/>
                <w:szCs w:val="19"/>
              </w:rPr>
              <w:tab/>
            </w:r>
          </w:p>
        </w:tc>
      </w:tr>
      <w:tr w:rsidR="003F271D" w:rsidRPr="00370F96" w14:paraId="261F14C0" w14:textId="77777777" w:rsidTr="003F271D">
        <w:tc>
          <w:tcPr>
            <w:tcW w:w="1990" w:type="dxa"/>
          </w:tcPr>
          <w:p w14:paraId="6FBE5227"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Titel</w:t>
            </w:r>
          </w:p>
        </w:tc>
        <w:tc>
          <w:tcPr>
            <w:tcW w:w="7072" w:type="dxa"/>
          </w:tcPr>
          <w:p w14:paraId="73628898" w14:textId="47C538B9" w:rsidR="003F271D" w:rsidRPr="00370F96" w:rsidRDefault="003F271D" w:rsidP="00370F96">
            <w:pPr>
              <w:spacing w:line="276" w:lineRule="auto"/>
              <w:rPr>
                <w:rFonts w:asciiTheme="minorHAnsi" w:hAnsiTheme="minorHAnsi" w:cstheme="minorHAnsi"/>
                <w:szCs w:val="19"/>
              </w:rPr>
            </w:pPr>
            <w:r w:rsidRPr="00370F96">
              <w:rPr>
                <w:rFonts w:asciiTheme="minorHAnsi" w:hAnsiTheme="minorHAnsi" w:cstheme="minorHAnsi"/>
                <w:szCs w:val="19"/>
              </w:rPr>
              <w:t>Drs.</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3F271D" w:rsidRPr="00370F96" w14:paraId="70006A6A" w14:textId="77777777" w:rsidTr="003F271D">
        <w:tc>
          <w:tcPr>
            <w:tcW w:w="1990" w:type="dxa"/>
          </w:tcPr>
          <w:p w14:paraId="116BC206"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Voorletter(s)</w:t>
            </w:r>
          </w:p>
        </w:tc>
        <w:tc>
          <w:tcPr>
            <w:tcW w:w="7072" w:type="dxa"/>
          </w:tcPr>
          <w:p w14:paraId="6DFF2376" w14:textId="39D81A90" w:rsidR="003F271D" w:rsidRPr="00370F96" w:rsidRDefault="003F271D" w:rsidP="00370F96">
            <w:pPr>
              <w:spacing w:line="276" w:lineRule="auto"/>
              <w:rPr>
                <w:rFonts w:asciiTheme="minorHAnsi" w:hAnsiTheme="minorHAnsi" w:cstheme="minorHAnsi"/>
                <w:szCs w:val="19"/>
              </w:rPr>
            </w:pPr>
            <w:r w:rsidRPr="00370F96">
              <w:rPr>
                <w:rFonts w:asciiTheme="minorHAnsi" w:hAnsiTheme="minorHAnsi" w:cstheme="minorHAnsi"/>
                <w:szCs w:val="19"/>
              </w:rPr>
              <w:t>Astrid</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3F271D" w:rsidRPr="00370F96" w14:paraId="7C56BF78" w14:textId="77777777" w:rsidTr="003F271D">
        <w:tc>
          <w:tcPr>
            <w:tcW w:w="1990" w:type="dxa"/>
          </w:tcPr>
          <w:p w14:paraId="5AFF4AC9"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Tussenvoegsel(s)</w:t>
            </w:r>
          </w:p>
        </w:tc>
        <w:tc>
          <w:tcPr>
            <w:tcW w:w="7072" w:type="dxa"/>
          </w:tcPr>
          <w:p w14:paraId="0EE4D89D" w14:textId="1513506C" w:rsidR="003F271D" w:rsidRPr="00370F96" w:rsidRDefault="003F271D"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De</w:t>
            </w:r>
          </w:p>
        </w:tc>
      </w:tr>
      <w:tr w:rsidR="003F271D" w:rsidRPr="00370F96" w14:paraId="7FE3231B" w14:textId="77777777" w:rsidTr="003F271D">
        <w:tc>
          <w:tcPr>
            <w:tcW w:w="1990" w:type="dxa"/>
          </w:tcPr>
          <w:p w14:paraId="26FC66E4"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Achternaam</w:t>
            </w:r>
          </w:p>
        </w:tc>
        <w:tc>
          <w:tcPr>
            <w:tcW w:w="7072" w:type="dxa"/>
          </w:tcPr>
          <w:p w14:paraId="3C03FBE4" w14:textId="26A0C7F6" w:rsidR="003F271D" w:rsidRPr="00370F96" w:rsidRDefault="003F271D"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Jager</w:t>
            </w:r>
          </w:p>
        </w:tc>
      </w:tr>
      <w:tr w:rsidR="003F271D" w:rsidRPr="00370F96" w14:paraId="248BF955" w14:textId="77777777" w:rsidTr="003F271D">
        <w:tc>
          <w:tcPr>
            <w:tcW w:w="1990" w:type="dxa"/>
          </w:tcPr>
          <w:p w14:paraId="47C6B560"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lastRenderedPageBreak/>
              <w:t>Omschrijving</w:t>
            </w:r>
          </w:p>
          <w:p w14:paraId="2D28F360" w14:textId="77777777" w:rsidR="003F271D" w:rsidRPr="00370F96" w:rsidRDefault="003F271D" w:rsidP="00370F96">
            <w:pPr>
              <w:spacing w:line="276" w:lineRule="auto"/>
              <w:rPr>
                <w:rFonts w:asciiTheme="minorHAnsi" w:hAnsiTheme="minorHAnsi" w:cstheme="minorHAnsi"/>
                <w:b/>
                <w:szCs w:val="19"/>
              </w:rPr>
            </w:pPr>
          </w:p>
          <w:p w14:paraId="170D7901" w14:textId="77777777" w:rsidR="003F271D" w:rsidRPr="00370F96" w:rsidRDefault="003F271D" w:rsidP="00370F96">
            <w:pPr>
              <w:spacing w:line="276" w:lineRule="auto"/>
              <w:rPr>
                <w:rFonts w:asciiTheme="minorHAnsi" w:hAnsiTheme="minorHAnsi" w:cstheme="minorHAnsi"/>
                <w:b/>
                <w:szCs w:val="19"/>
              </w:rPr>
            </w:pPr>
          </w:p>
          <w:p w14:paraId="7AE7C7A5" w14:textId="77777777" w:rsidR="003F271D" w:rsidRPr="00370F96" w:rsidRDefault="003F271D" w:rsidP="00370F96">
            <w:pPr>
              <w:spacing w:line="276" w:lineRule="auto"/>
              <w:rPr>
                <w:rFonts w:asciiTheme="minorHAnsi" w:hAnsiTheme="minorHAnsi" w:cstheme="minorHAnsi"/>
                <w:b/>
                <w:szCs w:val="19"/>
              </w:rPr>
            </w:pPr>
          </w:p>
        </w:tc>
        <w:tc>
          <w:tcPr>
            <w:tcW w:w="7072" w:type="dxa"/>
          </w:tcPr>
          <w:p w14:paraId="28E2EC32" w14:textId="5FDC6BF5" w:rsidR="003F271D" w:rsidRPr="00370F96" w:rsidRDefault="00B23346"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Astrid de Jager is orthopedagoog, GZ-psycholoog en EMDR Europe practitioner. Zij is jaren werkzaam geweest binnen de specialistische GGZ voor kinderen en jeugd, onder andere op het gebied van psychotrauma en somatisch onverklaarde lichamelijke klachten. Sinds 2016 is zij behandelaar binnen een kleine eerstelijnspraktijk in de Randstand waar zij kinderen, jeugd en volwassenen behandelt.</w:t>
            </w:r>
          </w:p>
        </w:tc>
      </w:tr>
    </w:tbl>
    <w:p w14:paraId="3D342B50" w14:textId="0E3ED7C0" w:rsidR="003F271D" w:rsidRPr="00370F96" w:rsidRDefault="003F271D" w:rsidP="00370F96">
      <w:pPr>
        <w:spacing w:line="276" w:lineRule="auto"/>
        <w:rPr>
          <w:rFonts w:asciiTheme="minorHAnsi" w:hAnsiTheme="minorHAnsi" w:cstheme="minorHAnsi"/>
          <w:szCs w:val="19"/>
        </w:rPr>
      </w:pPr>
    </w:p>
    <w:tbl>
      <w:tblPr>
        <w:tblStyle w:val="Tabelraster"/>
        <w:tblW w:w="0" w:type="auto"/>
        <w:tblLook w:val="04A0" w:firstRow="1" w:lastRow="0" w:firstColumn="1" w:lastColumn="0" w:noHBand="0" w:noVBand="1"/>
      </w:tblPr>
      <w:tblGrid>
        <w:gridCol w:w="1990"/>
        <w:gridCol w:w="7072"/>
      </w:tblGrid>
      <w:tr w:rsidR="003F271D" w:rsidRPr="00370F96" w14:paraId="2178D20E" w14:textId="77777777" w:rsidTr="003F271D">
        <w:trPr>
          <w:trHeight w:val="283"/>
        </w:trPr>
        <w:tc>
          <w:tcPr>
            <w:tcW w:w="9062" w:type="dxa"/>
            <w:gridSpan w:val="2"/>
            <w:shd w:val="clear" w:color="auto" w:fill="BADDE1" w:themeFill="accent5" w:themeFillShade="E6"/>
          </w:tcPr>
          <w:p w14:paraId="63C2E963" w14:textId="6C80DBB8" w:rsidR="003F271D" w:rsidRPr="00370F96" w:rsidRDefault="00CC1969" w:rsidP="00370F96">
            <w:pPr>
              <w:spacing w:line="276" w:lineRule="auto"/>
              <w:rPr>
                <w:rFonts w:asciiTheme="minorHAnsi" w:hAnsiTheme="minorHAnsi" w:cstheme="minorHAnsi"/>
                <w:b/>
                <w:szCs w:val="19"/>
              </w:rPr>
            </w:pPr>
            <w:r w:rsidRPr="00370F96">
              <w:rPr>
                <w:rFonts w:asciiTheme="minorHAnsi" w:hAnsiTheme="minorHAnsi" w:cstheme="minorHAnsi"/>
                <w:b/>
                <w:szCs w:val="19"/>
              </w:rPr>
              <w:t>Docent 4</w:t>
            </w:r>
          </w:p>
          <w:p w14:paraId="4780563A"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3F271D" w:rsidRPr="00370F96" w14:paraId="70E868E3" w14:textId="77777777" w:rsidTr="003F271D">
        <w:tc>
          <w:tcPr>
            <w:tcW w:w="1990" w:type="dxa"/>
          </w:tcPr>
          <w:p w14:paraId="331F148A"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Titel</w:t>
            </w:r>
          </w:p>
        </w:tc>
        <w:tc>
          <w:tcPr>
            <w:tcW w:w="7072" w:type="dxa"/>
          </w:tcPr>
          <w:p w14:paraId="4A63C77A" w14:textId="6F762A2C" w:rsidR="003F271D" w:rsidRPr="00370F96" w:rsidRDefault="003F271D"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Drs. </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3F271D" w:rsidRPr="00370F96" w14:paraId="48CF69B7" w14:textId="77777777" w:rsidTr="003F271D">
        <w:tc>
          <w:tcPr>
            <w:tcW w:w="1990" w:type="dxa"/>
          </w:tcPr>
          <w:p w14:paraId="1F0CB6F1"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Voorletter(s)</w:t>
            </w:r>
          </w:p>
        </w:tc>
        <w:tc>
          <w:tcPr>
            <w:tcW w:w="7072" w:type="dxa"/>
          </w:tcPr>
          <w:p w14:paraId="45D2F35F" w14:textId="0FEBEF9A" w:rsidR="003F271D" w:rsidRPr="00370F96" w:rsidRDefault="003F271D" w:rsidP="00370F96">
            <w:pPr>
              <w:spacing w:line="276" w:lineRule="auto"/>
              <w:rPr>
                <w:rFonts w:asciiTheme="minorHAnsi" w:hAnsiTheme="minorHAnsi" w:cstheme="minorHAnsi"/>
                <w:szCs w:val="19"/>
              </w:rPr>
            </w:pPr>
            <w:r w:rsidRPr="00370F96">
              <w:rPr>
                <w:rFonts w:asciiTheme="minorHAnsi" w:hAnsiTheme="minorHAnsi" w:cstheme="minorHAnsi"/>
                <w:szCs w:val="19"/>
              </w:rPr>
              <w:t>Sandra</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3F271D" w:rsidRPr="00370F96" w14:paraId="500E1F85" w14:textId="77777777" w:rsidTr="003F271D">
        <w:tc>
          <w:tcPr>
            <w:tcW w:w="1990" w:type="dxa"/>
          </w:tcPr>
          <w:p w14:paraId="0E198B10"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Achternaam</w:t>
            </w:r>
          </w:p>
        </w:tc>
        <w:tc>
          <w:tcPr>
            <w:tcW w:w="7072" w:type="dxa"/>
          </w:tcPr>
          <w:p w14:paraId="04F898E4" w14:textId="5290641F" w:rsidR="003F271D" w:rsidRPr="00370F96" w:rsidRDefault="003F271D" w:rsidP="00370F96">
            <w:pPr>
              <w:spacing w:line="276" w:lineRule="auto"/>
              <w:rPr>
                <w:rFonts w:asciiTheme="minorHAnsi" w:hAnsiTheme="minorHAnsi" w:cstheme="minorHAnsi"/>
                <w:color w:val="FF0000"/>
                <w:szCs w:val="19"/>
              </w:rPr>
            </w:pPr>
            <w:r w:rsidRPr="00370F96">
              <w:rPr>
                <w:rFonts w:asciiTheme="minorHAnsi" w:hAnsiTheme="minorHAnsi" w:cstheme="minorHAnsi"/>
                <w:color w:val="000000" w:themeColor="text1"/>
                <w:szCs w:val="19"/>
              </w:rPr>
              <w:t>Vroomen</w:t>
            </w:r>
          </w:p>
        </w:tc>
      </w:tr>
      <w:tr w:rsidR="003F271D" w:rsidRPr="00370F96" w14:paraId="50D0E8DC" w14:textId="77777777" w:rsidTr="003F271D">
        <w:tc>
          <w:tcPr>
            <w:tcW w:w="1990" w:type="dxa"/>
          </w:tcPr>
          <w:p w14:paraId="48DC101A" w14:textId="77777777" w:rsidR="003F271D" w:rsidRPr="00370F96" w:rsidRDefault="003F271D" w:rsidP="00370F96">
            <w:pPr>
              <w:spacing w:line="276" w:lineRule="auto"/>
              <w:rPr>
                <w:rFonts w:asciiTheme="minorHAnsi" w:hAnsiTheme="minorHAnsi" w:cstheme="minorHAnsi"/>
                <w:b/>
                <w:szCs w:val="19"/>
              </w:rPr>
            </w:pPr>
            <w:r w:rsidRPr="00370F96">
              <w:rPr>
                <w:rFonts w:asciiTheme="minorHAnsi" w:hAnsiTheme="minorHAnsi" w:cstheme="minorHAnsi"/>
                <w:b/>
                <w:szCs w:val="19"/>
              </w:rPr>
              <w:t>Omschrijving</w:t>
            </w:r>
          </w:p>
          <w:p w14:paraId="3D6286AB" w14:textId="77777777" w:rsidR="003F271D" w:rsidRPr="00370F96" w:rsidRDefault="003F271D" w:rsidP="00370F96">
            <w:pPr>
              <w:spacing w:line="276" w:lineRule="auto"/>
              <w:rPr>
                <w:rFonts w:asciiTheme="minorHAnsi" w:hAnsiTheme="minorHAnsi" w:cstheme="minorHAnsi"/>
                <w:b/>
                <w:szCs w:val="19"/>
              </w:rPr>
            </w:pPr>
          </w:p>
          <w:p w14:paraId="07D52411" w14:textId="77777777" w:rsidR="003F271D" w:rsidRPr="00370F96" w:rsidRDefault="003F271D" w:rsidP="00370F96">
            <w:pPr>
              <w:spacing w:line="276" w:lineRule="auto"/>
              <w:rPr>
                <w:rFonts w:asciiTheme="minorHAnsi" w:hAnsiTheme="minorHAnsi" w:cstheme="minorHAnsi"/>
                <w:b/>
                <w:szCs w:val="19"/>
              </w:rPr>
            </w:pPr>
          </w:p>
          <w:p w14:paraId="16D560C4" w14:textId="77777777" w:rsidR="003F271D" w:rsidRPr="00370F96" w:rsidRDefault="003F271D" w:rsidP="00370F96">
            <w:pPr>
              <w:spacing w:line="276" w:lineRule="auto"/>
              <w:rPr>
                <w:rFonts w:asciiTheme="minorHAnsi" w:hAnsiTheme="minorHAnsi" w:cstheme="minorHAnsi"/>
                <w:b/>
                <w:szCs w:val="19"/>
              </w:rPr>
            </w:pPr>
          </w:p>
        </w:tc>
        <w:tc>
          <w:tcPr>
            <w:tcW w:w="7072" w:type="dxa"/>
          </w:tcPr>
          <w:p w14:paraId="12EE08B6" w14:textId="29245779" w:rsidR="003F271D" w:rsidRPr="00370F96" w:rsidRDefault="00AA6D40"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Sandra Vroomen is orthopedagoog generalist. Zij heeft een brede werkervaring in de zorg voor mensen met een verstandelijke beperking. Momenteel werkt zij vooral met gezinnen waarbij de ouder en/of het kind een verstandelijke beperking heeft en waar opvoedvragen liggen. Daarnaast is zij gespecialiseerd in seksualiteit en seksueel misbruik bij mensen met een verstandelijke beperking.  </w:t>
            </w:r>
          </w:p>
        </w:tc>
      </w:tr>
    </w:tbl>
    <w:p w14:paraId="64AD3479" w14:textId="77777777" w:rsidR="003F271D" w:rsidRPr="00370F96" w:rsidRDefault="003F271D" w:rsidP="00370F96">
      <w:pPr>
        <w:spacing w:line="276" w:lineRule="auto"/>
        <w:rPr>
          <w:rFonts w:asciiTheme="minorHAnsi" w:hAnsiTheme="minorHAnsi" w:cstheme="minorHAnsi"/>
          <w:szCs w:val="19"/>
        </w:rPr>
      </w:pPr>
    </w:p>
    <w:p w14:paraId="568AD615" w14:textId="77777777" w:rsidR="00DC3291" w:rsidRPr="00370F96" w:rsidRDefault="00DC3291"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Literatuur</w:t>
      </w:r>
    </w:p>
    <w:p w14:paraId="083EA0FE" w14:textId="229ED1E4" w:rsidR="00904735" w:rsidRPr="00370F96" w:rsidRDefault="00AE3FC8" w:rsidP="00370F96">
      <w:pPr>
        <w:pStyle w:val="DSAlinea3"/>
        <w:tabs>
          <w:tab w:val="clear" w:pos="4537"/>
          <w:tab w:val="num" w:pos="4253"/>
        </w:tabs>
        <w:spacing w:before="0" w:line="276" w:lineRule="auto"/>
        <w:ind w:left="1134"/>
        <w:rPr>
          <w:rFonts w:asciiTheme="minorHAnsi" w:hAnsiTheme="minorHAnsi" w:cstheme="minorHAnsi"/>
          <w:szCs w:val="19"/>
        </w:rPr>
      </w:pPr>
      <w:r w:rsidRPr="00370F96">
        <w:rPr>
          <w:rFonts w:asciiTheme="minorHAnsi" w:hAnsiTheme="minorHAnsi" w:cstheme="minorHAnsi"/>
          <w:szCs w:val="19"/>
        </w:rPr>
        <w:t>Verplichte literatuur die de deelnemer zelf aan moet schaffen</w:t>
      </w:r>
    </w:p>
    <w:tbl>
      <w:tblPr>
        <w:tblStyle w:val="Tabelraster"/>
        <w:tblW w:w="0" w:type="auto"/>
        <w:tblLook w:val="04A0" w:firstRow="1" w:lastRow="0" w:firstColumn="1" w:lastColumn="0" w:noHBand="0" w:noVBand="1"/>
      </w:tblPr>
      <w:tblGrid>
        <w:gridCol w:w="562"/>
        <w:gridCol w:w="6521"/>
        <w:gridCol w:w="850"/>
        <w:gridCol w:w="1129"/>
      </w:tblGrid>
      <w:tr w:rsidR="003F73FE" w:rsidRPr="00370F96" w14:paraId="6C9F7B07" w14:textId="1361EDAD" w:rsidTr="005A26AF">
        <w:tc>
          <w:tcPr>
            <w:tcW w:w="9062" w:type="dxa"/>
            <w:gridSpan w:val="4"/>
            <w:shd w:val="clear" w:color="auto" w:fill="9ED2D7" w:themeFill="accent1" w:themeFillShade="E6"/>
          </w:tcPr>
          <w:p w14:paraId="483F857B" w14:textId="77777777" w:rsidR="003F73FE" w:rsidRPr="00370F96" w:rsidRDefault="003F73FE" w:rsidP="00370F96">
            <w:pPr>
              <w:spacing w:line="276" w:lineRule="auto"/>
              <w:rPr>
                <w:rFonts w:asciiTheme="minorHAnsi" w:hAnsiTheme="minorHAnsi" w:cstheme="minorHAnsi"/>
                <w:b/>
                <w:szCs w:val="19"/>
              </w:rPr>
            </w:pPr>
            <w:r w:rsidRPr="00370F96">
              <w:rPr>
                <w:rFonts w:asciiTheme="minorHAnsi" w:hAnsiTheme="minorHAnsi" w:cstheme="minorHAnsi"/>
                <w:b/>
                <w:szCs w:val="19"/>
              </w:rPr>
              <w:t>Verplichte literatuur</w:t>
            </w:r>
          </w:p>
          <w:p w14:paraId="2EE7BDBF" w14:textId="47F09BD8" w:rsidR="003F73FE" w:rsidRPr="00370F96" w:rsidRDefault="003F73FE" w:rsidP="00370F96">
            <w:pPr>
              <w:spacing w:line="276" w:lineRule="auto"/>
              <w:rPr>
                <w:rFonts w:asciiTheme="minorHAnsi" w:hAnsiTheme="minorHAnsi" w:cstheme="minorHAnsi"/>
                <w:b/>
                <w:szCs w:val="19"/>
              </w:rPr>
            </w:pPr>
            <w:r w:rsidRPr="00370F96">
              <w:rPr>
                <w:rFonts w:asciiTheme="minorHAnsi" w:hAnsiTheme="minorHAnsi" w:cstheme="minorHAnsi"/>
                <w:szCs w:val="19"/>
              </w:rPr>
              <w:t>(de cursist dient deze literatuur zelf aan te schaffen)</w:t>
            </w:r>
          </w:p>
        </w:tc>
      </w:tr>
      <w:tr w:rsidR="00190506" w:rsidRPr="00370F96" w14:paraId="21D6DEA1" w14:textId="77777777" w:rsidTr="003F271D">
        <w:tc>
          <w:tcPr>
            <w:tcW w:w="562" w:type="dxa"/>
          </w:tcPr>
          <w:p w14:paraId="01AD27EA"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Nr.</w:t>
            </w:r>
          </w:p>
        </w:tc>
        <w:tc>
          <w:tcPr>
            <w:tcW w:w="7371" w:type="dxa"/>
            <w:gridSpan w:val="2"/>
          </w:tcPr>
          <w:p w14:paraId="6AE0F1F4"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In APA: Auteur (jaartal).Titel. Uit welk boek/tijdschrift/ISBN. </w:t>
            </w:r>
          </w:p>
        </w:tc>
        <w:tc>
          <w:tcPr>
            <w:tcW w:w="1129" w:type="dxa"/>
          </w:tcPr>
          <w:p w14:paraId="52AF1574"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Aantal pg.</w:t>
            </w:r>
          </w:p>
        </w:tc>
      </w:tr>
      <w:tr w:rsidR="00190506" w:rsidRPr="00370F96" w14:paraId="6A5A36BB" w14:textId="77777777" w:rsidTr="003F271D">
        <w:tc>
          <w:tcPr>
            <w:tcW w:w="562" w:type="dxa"/>
          </w:tcPr>
          <w:p w14:paraId="4B279803"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1.</w:t>
            </w:r>
          </w:p>
        </w:tc>
        <w:tc>
          <w:tcPr>
            <w:tcW w:w="7371" w:type="dxa"/>
            <w:gridSpan w:val="2"/>
          </w:tcPr>
          <w:p w14:paraId="48FF768B" w14:textId="5984D92A" w:rsidR="00190506" w:rsidRPr="00370F96" w:rsidRDefault="00EB25CC" w:rsidP="00370F96">
            <w:pPr>
              <w:spacing w:line="276" w:lineRule="auto"/>
              <w:rPr>
                <w:rFonts w:asciiTheme="minorHAnsi" w:hAnsiTheme="minorHAnsi" w:cstheme="minorHAnsi"/>
                <w:szCs w:val="19"/>
              </w:rPr>
            </w:pPr>
            <w:r>
              <w:rPr>
                <w:rFonts w:asciiTheme="minorHAnsi" w:hAnsiTheme="minorHAnsi" w:cstheme="minorHAnsi"/>
                <w:szCs w:val="19"/>
              </w:rPr>
              <w:t>Jakob</w:t>
            </w:r>
            <w:r w:rsidR="003F271D" w:rsidRPr="00370F96">
              <w:rPr>
                <w:rFonts w:asciiTheme="minorHAnsi" w:hAnsiTheme="minorHAnsi" w:cstheme="minorHAnsi"/>
                <w:szCs w:val="19"/>
              </w:rPr>
              <w:t xml:space="preserve"> </w:t>
            </w:r>
            <w:proofErr w:type="spellStart"/>
            <w:r w:rsidR="003F271D" w:rsidRPr="00370F96">
              <w:rPr>
                <w:rFonts w:asciiTheme="minorHAnsi" w:hAnsiTheme="minorHAnsi" w:cstheme="minorHAnsi"/>
                <w:szCs w:val="19"/>
              </w:rPr>
              <w:t>Rigter</w:t>
            </w:r>
            <w:proofErr w:type="spellEnd"/>
            <w:r w:rsidR="003F271D" w:rsidRPr="00370F96">
              <w:rPr>
                <w:rFonts w:asciiTheme="minorHAnsi" w:hAnsiTheme="minorHAnsi" w:cstheme="minorHAnsi"/>
                <w:szCs w:val="19"/>
              </w:rPr>
              <w:t xml:space="preserve"> en Malou van Hintum (</w:t>
            </w:r>
            <w:r w:rsidR="00964F74" w:rsidRPr="00370F96">
              <w:rPr>
                <w:rFonts w:asciiTheme="minorHAnsi" w:hAnsiTheme="minorHAnsi" w:cstheme="minorHAnsi"/>
                <w:szCs w:val="19"/>
              </w:rPr>
              <w:t>augustus 2015). Ontwikkelingspsychopathologie bij kinderen en jeugdigen. 9789046904947</w:t>
            </w:r>
          </w:p>
        </w:tc>
        <w:tc>
          <w:tcPr>
            <w:tcW w:w="1129" w:type="dxa"/>
          </w:tcPr>
          <w:p w14:paraId="0B7388F8" w14:textId="55C496AF" w:rsidR="00190506" w:rsidRPr="00370F96" w:rsidRDefault="00964F74" w:rsidP="00370F96">
            <w:pPr>
              <w:spacing w:line="276" w:lineRule="auto"/>
              <w:rPr>
                <w:rFonts w:asciiTheme="minorHAnsi" w:hAnsiTheme="minorHAnsi" w:cstheme="minorHAnsi"/>
                <w:szCs w:val="19"/>
              </w:rPr>
            </w:pPr>
            <w:r w:rsidRPr="00370F96">
              <w:rPr>
                <w:rFonts w:asciiTheme="minorHAnsi" w:hAnsiTheme="minorHAnsi" w:cstheme="minorHAnsi"/>
                <w:szCs w:val="19"/>
              </w:rPr>
              <w:t>432</w:t>
            </w:r>
          </w:p>
        </w:tc>
      </w:tr>
      <w:tr w:rsidR="00190506" w:rsidRPr="00370F96" w14:paraId="7EFB58F7" w14:textId="77777777" w:rsidTr="003F271D">
        <w:tc>
          <w:tcPr>
            <w:tcW w:w="7083" w:type="dxa"/>
            <w:gridSpan w:val="2"/>
          </w:tcPr>
          <w:p w14:paraId="46E49615" w14:textId="77777777" w:rsidR="00190506" w:rsidRPr="00370F96" w:rsidRDefault="00190506" w:rsidP="00370F96">
            <w:pPr>
              <w:spacing w:line="276" w:lineRule="auto"/>
              <w:rPr>
                <w:rFonts w:asciiTheme="minorHAnsi" w:hAnsiTheme="minorHAnsi" w:cstheme="minorHAnsi"/>
                <w:szCs w:val="19"/>
              </w:rPr>
            </w:pPr>
          </w:p>
        </w:tc>
        <w:tc>
          <w:tcPr>
            <w:tcW w:w="850" w:type="dxa"/>
          </w:tcPr>
          <w:p w14:paraId="4A5E7CDE"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Totaal</w:t>
            </w:r>
          </w:p>
        </w:tc>
        <w:tc>
          <w:tcPr>
            <w:tcW w:w="1129" w:type="dxa"/>
          </w:tcPr>
          <w:p w14:paraId="25E9374D" w14:textId="0A93E19D" w:rsidR="00190506" w:rsidRPr="00370F96" w:rsidRDefault="00EB25CC" w:rsidP="00370F96">
            <w:pPr>
              <w:spacing w:line="276" w:lineRule="auto"/>
              <w:rPr>
                <w:rFonts w:asciiTheme="minorHAnsi" w:hAnsiTheme="minorHAnsi" w:cstheme="minorHAnsi"/>
                <w:szCs w:val="19"/>
              </w:rPr>
            </w:pPr>
            <w:r>
              <w:rPr>
                <w:rFonts w:asciiTheme="minorHAnsi" w:hAnsiTheme="minorHAnsi" w:cstheme="minorHAnsi"/>
                <w:szCs w:val="19"/>
              </w:rPr>
              <w:t>432</w:t>
            </w:r>
          </w:p>
        </w:tc>
      </w:tr>
    </w:tbl>
    <w:p w14:paraId="555965D0" w14:textId="085D96CF" w:rsidR="003F73FE" w:rsidRPr="00370F96" w:rsidRDefault="00AE3FC8" w:rsidP="00370F96">
      <w:pPr>
        <w:pStyle w:val="DSAlinea3"/>
        <w:tabs>
          <w:tab w:val="clear" w:pos="4537"/>
          <w:tab w:val="num" w:pos="3686"/>
        </w:tabs>
        <w:spacing w:before="0" w:line="276" w:lineRule="auto"/>
        <w:ind w:left="1134"/>
        <w:rPr>
          <w:rFonts w:asciiTheme="minorHAnsi" w:hAnsiTheme="minorHAnsi" w:cstheme="minorHAnsi"/>
          <w:szCs w:val="19"/>
        </w:rPr>
      </w:pPr>
      <w:r w:rsidRPr="00370F96">
        <w:rPr>
          <w:rFonts w:asciiTheme="minorHAnsi" w:hAnsiTheme="minorHAnsi" w:cstheme="minorHAnsi"/>
          <w:szCs w:val="19"/>
        </w:rPr>
        <w:t>Verplichte literatuur die beschikbaar gesteld wordt in de online leeromgeving</w:t>
      </w:r>
    </w:p>
    <w:tbl>
      <w:tblPr>
        <w:tblStyle w:val="Tabelraster"/>
        <w:tblW w:w="0" w:type="auto"/>
        <w:tblLook w:val="04A0" w:firstRow="1" w:lastRow="0" w:firstColumn="1" w:lastColumn="0" w:noHBand="0" w:noVBand="1"/>
      </w:tblPr>
      <w:tblGrid>
        <w:gridCol w:w="704"/>
        <w:gridCol w:w="6409"/>
        <w:gridCol w:w="848"/>
        <w:gridCol w:w="1101"/>
      </w:tblGrid>
      <w:tr w:rsidR="003F73FE" w:rsidRPr="00370F96" w14:paraId="3A04CC12" w14:textId="77777777" w:rsidTr="005A26AF">
        <w:tc>
          <w:tcPr>
            <w:tcW w:w="9062" w:type="dxa"/>
            <w:gridSpan w:val="4"/>
            <w:shd w:val="clear" w:color="auto" w:fill="9ED2D7" w:themeFill="accent1" w:themeFillShade="E6"/>
          </w:tcPr>
          <w:p w14:paraId="6623BE48" w14:textId="5C301DFC" w:rsidR="003F73FE" w:rsidRPr="00370F96" w:rsidRDefault="003F73FE" w:rsidP="00370F96">
            <w:pPr>
              <w:spacing w:line="276" w:lineRule="auto"/>
              <w:rPr>
                <w:rFonts w:asciiTheme="minorHAnsi" w:hAnsiTheme="minorHAnsi" w:cstheme="minorHAnsi"/>
                <w:b/>
                <w:szCs w:val="19"/>
              </w:rPr>
            </w:pPr>
            <w:r w:rsidRPr="00370F96">
              <w:rPr>
                <w:rFonts w:asciiTheme="minorHAnsi" w:hAnsiTheme="minorHAnsi" w:cstheme="minorHAnsi"/>
                <w:b/>
                <w:szCs w:val="19"/>
              </w:rPr>
              <w:t>Artikelen</w:t>
            </w:r>
            <w:r w:rsidR="00904735" w:rsidRPr="00370F96">
              <w:rPr>
                <w:rFonts w:asciiTheme="minorHAnsi" w:hAnsiTheme="minorHAnsi" w:cstheme="minorHAnsi"/>
                <w:b/>
                <w:szCs w:val="19"/>
              </w:rPr>
              <w:t xml:space="preserve"> Verplicht</w:t>
            </w:r>
          </w:p>
          <w:p w14:paraId="2D94A182" w14:textId="4E4B568C" w:rsidR="003F73FE" w:rsidRPr="00370F96" w:rsidRDefault="003F73FE" w:rsidP="00370F96">
            <w:pPr>
              <w:spacing w:line="276" w:lineRule="auto"/>
              <w:rPr>
                <w:rFonts w:asciiTheme="minorHAnsi" w:hAnsiTheme="minorHAnsi" w:cstheme="minorHAnsi"/>
                <w:szCs w:val="19"/>
              </w:rPr>
            </w:pPr>
            <w:r w:rsidRPr="00370F96">
              <w:rPr>
                <w:rFonts w:asciiTheme="minorHAnsi" w:hAnsiTheme="minorHAnsi" w:cstheme="minorHAnsi"/>
                <w:szCs w:val="19"/>
              </w:rPr>
              <w:t>(deze artikelen worden aangeboden via de digitale leeromgeving)</w:t>
            </w:r>
          </w:p>
        </w:tc>
      </w:tr>
      <w:tr w:rsidR="00190506" w:rsidRPr="00370F96" w14:paraId="2649647C" w14:textId="77777777" w:rsidTr="00CC1969">
        <w:tc>
          <w:tcPr>
            <w:tcW w:w="704" w:type="dxa"/>
          </w:tcPr>
          <w:p w14:paraId="28CAA92F"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Nr.</w:t>
            </w:r>
          </w:p>
        </w:tc>
        <w:tc>
          <w:tcPr>
            <w:tcW w:w="7257" w:type="dxa"/>
            <w:gridSpan w:val="2"/>
          </w:tcPr>
          <w:p w14:paraId="01C93204"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In APA: Auteur (jaartal).Titel. Uit welk boek/tijdschrift/ISBN. </w:t>
            </w:r>
          </w:p>
        </w:tc>
        <w:tc>
          <w:tcPr>
            <w:tcW w:w="1101" w:type="dxa"/>
          </w:tcPr>
          <w:p w14:paraId="1E9070F0"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Aantal pg.</w:t>
            </w:r>
          </w:p>
        </w:tc>
      </w:tr>
      <w:tr w:rsidR="00190506" w:rsidRPr="00370F96" w14:paraId="58C41D39" w14:textId="77777777" w:rsidTr="00CC1969">
        <w:tc>
          <w:tcPr>
            <w:tcW w:w="704" w:type="dxa"/>
          </w:tcPr>
          <w:p w14:paraId="68A0A37D" w14:textId="2775EDCD"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1.</w:t>
            </w:r>
            <w:r w:rsidR="00CC1969" w:rsidRPr="00370F96">
              <w:rPr>
                <w:rFonts w:asciiTheme="minorHAnsi" w:hAnsiTheme="minorHAnsi" w:cstheme="minorHAnsi"/>
                <w:szCs w:val="19"/>
              </w:rPr>
              <w:t xml:space="preserve"> </w:t>
            </w:r>
          </w:p>
        </w:tc>
        <w:tc>
          <w:tcPr>
            <w:tcW w:w="7257" w:type="dxa"/>
            <w:gridSpan w:val="2"/>
          </w:tcPr>
          <w:p w14:paraId="75ACE652" w14:textId="482CC927" w:rsidR="00190506" w:rsidRPr="00370F96" w:rsidRDefault="00964F74"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N. </w:t>
            </w:r>
            <w:r w:rsidRPr="00370F96">
              <w:rPr>
                <w:rFonts w:asciiTheme="minorHAnsi" w:hAnsiTheme="minorHAnsi" w:cstheme="minorHAnsi"/>
                <w:color w:val="000000" w:themeColor="text1"/>
                <w:szCs w:val="19"/>
              </w:rPr>
              <w:t xml:space="preserve">Nicolai </w:t>
            </w:r>
            <w:r w:rsidR="00EA3D39" w:rsidRPr="00370F96">
              <w:rPr>
                <w:rFonts w:asciiTheme="minorHAnsi" w:hAnsiTheme="minorHAnsi" w:cstheme="minorHAnsi"/>
                <w:color w:val="000000" w:themeColor="text1"/>
                <w:szCs w:val="19"/>
              </w:rPr>
              <w:t>(2001</w:t>
            </w:r>
            <w:r w:rsidRPr="00370F96">
              <w:rPr>
                <w:rFonts w:asciiTheme="minorHAnsi" w:hAnsiTheme="minorHAnsi" w:cstheme="minorHAnsi"/>
                <w:color w:val="000000" w:themeColor="text1"/>
                <w:szCs w:val="19"/>
              </w:rPr>
              <w:t xml:space="preserve">). </w:t>
            </w:r>
            <w:r w:rsidR="00EA3D39" w:rsidRPr="00370F96">
              <w:rPr>
                <w:rFonts w:asciiTheme="minorHAnsi" w:hAnsiTheme="minorHAnsi" w:cstheme="minorHAnsi"/>
                <w:color w:val="000000" w:themeColor="text1"/>
                <w:szCs w:val="19"/>
              </w:rPr>
              <w:t>Hechting en psychopathologie. Tijdschrift voor Psychiatrie 1-43-5,333-342</w:t>
            </w:r>
          </w:p>
        </w:tc>
        <w:tc>
          <w:tcPr>
            <w:tcW w:w="1101" w:type="dxa"/>
          </w:tcPr>
          <w:p w14:paraId="050CD7EC" w14:textId="7A37626F" w:rsidR="00190506" w:rsidRPr="00370F96" w:rsidRDefault="00BF7AC0" w:rsidP="00370F96">
            <w:pPr>
              <w:spacing w:line="276" w:lineRule="auto"/>
              <w:rPr>
                <w:rFonts w:asciiTheme="minorHAnsi" w:hAnsiTheme="minorHAnsi" w:cstheme="minorHAnsi"/>
                <w:szCs w:val="19"/>
              </w:rPr>
            </w:pPr>
            <w:r w:rsidRPr="00370F96">
              <w:rPr>
                <w:rFonts w:asciiTheme="minorHAnsi" w:hAnsiTheme="minorHAnsi" w:cstheme="minorHAnsi"/>
                <w:szCs w:val="19"/>
              </w:rPr>
              <w:t>10</w:t>
            </w:r>
          </w:p>
        </w:tc>
      </w:tr>
      <w:tr w:rsidR="00190506" w:rsidRPr="00370F96" w14:paraId="0A60BEDC" w14:textId="77777777" w:rsidTr="00CC1969">
        <w:tc>
          <w:tcPr>
            <w:tcW w:w="704" w:type="dxa"/>
          </w:tcPr>
          <w:p w14:paraId="76A1FF27" w14:textId="43D1C78D"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2.</w:t>
            </w:r>
          </w:p>
        </w:tc>
        <w:tc>
          <w:tcPr>
            <w:tcW w:w="7257" w:type="dxa"/>
            <w:gridSpan w:val="2"/>
          </w:tcPr>
          <w:p w14:paraId="3FC66724" w14:textId="194B7390" w:rsidR="00190506" w:rsidRPr="00370F96" w:rsidRDefault="00964F74"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Asscher (</w:t>
            </w:r>
            <w:r w:rsidR="00EA3D39" w:rsidRPr="00370F96">
              <w:rPr>
                <w:rFonts w:asciiTheme="minorHAnsi" w:hAnsiTheme="minorHAnsi" w:cstheme="minorHAnsi"/>
                <w:color w:val="000000" w:themeColor="text1"/>
                <w:szCs w:val="19"/>
              </w:rPr>
              <w:t>2001</w:t>
            </w:r>
            <w:r w:rsidRPr="00370F96">
              <w:rPr>
                <w:rFonts w:asciiTheme="minorHAnsi" w:hAnsiTheme="minorHAnsi" w:cstheme="minorHAnsi"/>
                <w:color w:val="000000" w:themeColor="text1"/>
                <w:szCs w:val="19"/>
              </w:rPr>
              <w:t xml:space="preserve">). Invloed van protectieve en risicofactoren. </w:t>
            </w:r>
            <w:r w:rsidR="00EA3D39" w:rsidRPr="00370F96">
              <w:rPr>
                <w:rFonts w:asciiTheme="minorHAnsi" w:hAnsiTheme="minorHAnsi" w:cstheme="minorHAnsi"/>
                <w:color w:val="000000" w:themeColor="text1"/>
                <w:szCs w:val="19"/>
              </w:rPr>
              <w:t>Kind en Adolescent 26,16-24</w:t>
            </w:r>
          </w:p>
        </w:tc>
        <w:tc>
          <w:tcPr>
            <w:tcW w:w="1101" w:type="dxa"/>
          </w:tcPr>
          <w:p w14:paraId="396FA02D" w14:textId="67E20FD8" w:rsidR="00190506" w:rsidRPr="00370F96" w:rsidRDefault="00BF7AC0" w:rsidP="00370F96">
            <w:pPr>
              <w:spacing w:line="276" w:lineRule="auto"/>
              <w:rPr>
                <w:rFonts w:asciiTheme="minorHAnsi" w:hAnsiTheme="minorHAnsi" w:cstheme="minorHAnsi"/>
                <w:szCs w:val="19"/>
              </w:rPr>
            </w:pPr>
            <w:r w:rsidRPr="00370F96">
              <w:rPr>
                <w:rFonts w:asciiTheme="minorHAnsi" w:hAnsiTheme="minorHAnsi" w:cstheme="minorHAnsi"/>
                <w:szCs w:val="19"/>
              </w:rPr>
              <w:t>9</w:t>
            </w:r>
          </w:p>
        </w:tc>
      </w:tr>
      <w:tr w:rsidR="00190506" w:rsidRPr="00370F96" w14:paraId="6F50DDB9" w14:textId="77777777" w:rsidTr="00CC1969">
        <w:tc>
          <w:tcPr>
            <w:tcW w:w="704" w:type="dxa"/>
          </w:tcPr>
          <w:p w14:paraId="3C86AF9A" w14:textId="4C079631"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3.</w:t>
            </w:r>
          </w:p>
        </w:tc>
        <w:tc>
          <w:tcPr>
            <w:tcW w:w="7257" w:type="dxa"/>
            <w:gridSpan w:val="2"/>
          </w:tcPr>
          <w:p w14:paraId="160B6AD5" w14:textId="1C148E2D" w:rsidR="00190506" w:rsidRPr="00370F96" w:rsidRDefault="00964F74" w:rsidP="00370F96">
            <w:pPr>
              <w:spacing w:line="276" w:lineRule="auto"/>
              <w:rPr>
                <w:rFonts w:asciiTheme="minorHAnsi" w:hAnsiTheme="minorHAnsi" w:cstheme="minorHAnsi"/>
                <w:szCs w:val="19"/>
              </w:rPr>
            </w:pPr>
            <w:r w:rsidRPr="00370F96">
              <w:rPr>
                <w:rFonts w:asciiTheme="minorHAnsi" w:hAnsiTheme="minorHAnsi" w:cstheme="minorHAnsi"/>
                <w:szCs w:val="19"/>
              </w:rPr>
              <w:t>Van Baar (</w:t>
            </w:r>
            <w:r w:rsidR="00BF7AC0" w:rsidRPr="00370F96">
              <w:rPr>
                <w:rFonts w:asciiTheme="minorHAnsi" w:hAnsiTheme="minorHAnsi" w:cstheme="minorHAnsi"/>
                <w:szCs w:val="19"/>
              </w:rPr>
              <w:t>2008</w:t>
            </w:r>
            <w:r w:rsidRPr="00370F96">
              <w:rPr>
                <w:rFonts w:asciiTheme="minorHAnsi" w:hAnsiTheme="minorHAnsi" w:cstheme="minorHAnsi"/>
                <w:szCs w:val="19"/>
              </w:rPr>
              <w:t>). Intoxicaties bij zwangerschap.</w:t>
            </w:r>
            <w:r w:rsidR="00BF7AC0" w:rsidRPr="00370F96">
              <w:rPr>
                <w:rFonts w:asciiTheme="minorHAnsi" w:hAnsiTheme="minorHAnsi" w:cstheme="minorHAnsi"/>
                <w:szCs w:val="19"/>
              </w:rPr>
              <w:t xml:space="preserve"> Klinische Kinderneuropsychologie, hoofdstuk 19-Boom. ISBN 9789085062691</w:t>
            </w:r>
            <w:r w:rsidRPr="00370F96">
              <w:rPr>
                <w:rFonts w:asciiTheme="minorHAnsi" w:hAnsiTheme="minorHAnsi" w:cstheme="minorHAnsi"/>
                <w:szCs w:val="19"/>
              </w:rPr>
              <w:t xml:space="preserve"> </w:t>
            </w:r>
          </w:p>
        </w:tc>
        <w:tc>
          <w:tcPr>
            <w:tcW w:w="1101" w:type="dxa"/>
          </w:tcPr>
          <w:p w14:paraId="4F0E3695" w14:textId="1C77EDFE" w:rsidR="00190506" w:rsidRPr="00370F96" w:rsidRDefault="00BF7AC0" w:rsidP="00370F96">
            <w:pPr>
              <w:spacing w:line="276" w:lineRule="auto"/>
              <w:rPr>
                <w:rFonts w:asciiTheme="minorHAnsi" w:hAnsiTheme="minorHAnsi" w:cstheme="minorHAnsi"/>
                <w:szCs w:val="19"/>
              </w:rPr>
            </w:pPr>
            <w:r w:rsidRPr="00370F96">
              <w:rPr>
                <w:rFonts w:asciiTheme="minorHAnsi" w:hAnsiTheme="minorHAnsi" w:cstheme="minorHAnsi"/>
                <w:szCs w:val="19"/>
              </w:rPr>
              <w:t>13</w:t>
            </w:r>
          </w:p>
        </w:tc>
      </w:tr>
      <w:tr w:rsidR="00190506" w:rsidRPr="00370F96" w14:paraId="4F896883" w14:textId="77777777" w:rsidTr="00CC1969">
        <w:tc>
          <w:tcPr>
            <w:tcW w:w="704" w:type="dxa"/>
          </w:tcPr>
          <w:p w14:paraId="0C56FC1E" w14:textId="382ED56D"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4.</w:t>
            </w:r>
          </w:p>
        </w:tc>
        <w:tc>
          <w:tcPr>
            <w:tcW w:w="7257" w:type="dxa"/>
            <w:gridSpan w:val="2"/>
          </w:tcPr>
          <w:p w14:paraId="0012D2C2" w14:textId="6A169887" w:rsidR="00190506" w:rsidRPr="00370F96" w:rsidRDefault="00964F74" w:rsidP="00370F96">
            <w:pPr>
              <w:spacing w:line="276" w:lineRule="auto"/>
              <w:rPr>
                <w:rFonts w:asciiTheme="minorHAnsi" w:hAnsiTheme="minorHAnsi" w:cstheme="minorHAnsi"/>
                <w:color w:val="000000" w:themeColor="text1"/>
                <w:szCs w:val="19"/>
              </w:rPr>
            </w:pPr>
            <w:proofErr w:type="spellStart"/>
            <w:r w:rsidRPr="00370F96">
              <w:rPr>
                <w:rFonts w:asciiTheme="minorHAnsi" w:hAnsiTheme="minorHAnsi" w:cstheme="minorHAnsi"/>
                <w:color w:val="000000" w:themeColor="text1"/>
                <w:szCs w:val="19"/>
              </w:rPr>
              <w:t>Budd</w:t>
            </w:r>
            <w:proofErr w:type="spellEnd"/>
            <w:r w:rsidRPr="00370F96">
              <w:rPr>
                <w:rFonts w:asciiTheme="minorHAnsi" w:hAnsiTheme="minorHAnsi" w:cstheme="minorHAnsi"/>
                <w:color w:val="000000" w:themeColor="text1"/>
                <w:szCs w:val="19"/>
              </w:rPr>
              <w:t xml:space="preserve"> (</w:t>
            </w:r>
            <w:r w:rsidR="00BF7AC0" w:rsidRPr="00370F96">
              <w:rPr>
                <w:rFonts w:asciiTheme="minorHAnsi" w:hAnsiTheme="minorHAnsi" w:cstheme="minorHAnsi"/>
                <w:color w:val="000000" w:themeColor="text1"/>
                <w:szCs w:val="19"/>
              </w:rPr>
              <w:t>2001</w:t>
            </w:r>
            <w:r w:rsidRPr="00370F96">
              <w:rPr>
                <w:rFonts w:asciiTheme="minorHAnsi" w:hAnsiTheme="minorHAnsi" w:cstheme="minorHAnsi"/>
                <w:color w:val="000000" w:themeColor="text1"/>
                <w:szCs w:val="19"/>
              </w:rPr>
              <w:t xml:space="preserve">). De beoordeling van geschiktheid als opvoeder. </w:t>
            </w:r>
            <w:r w:rsidR="00BF7AC0" w:rsidRPr="00370F96">
              <w:rPr>
                <w:rFonts w:asciiTheme="minorHAnsi" w:hAnsiTheme="minorHAnsi" w:cstheme="minorHAnsi"/>
                <w:color w:val="000000" w:themeColor="text1"/>
                <w:szCs w:val="19"/>
              </w:rPr>
              <w:t xml:space="preserve">Literatuurselectie Kinderen en Adolescenten </w:t>
            </w:r>
            <w:proofErr w:type="spellStart"/>
            <w:r w:rsidR="00BF7AC0" w:rsidRPr="00370F96">
              <w:rPr>
                <w:rFonts w:asciiTheme="minorHAnsi" w:hAnsiTheme="minorHAnsi" w:cstheme="minorHAnsi"/>
                <w:color w:val="000000" w:themeColor="text1"/>
                <w:szCs w:val="19"/>
              </w:rPr>
              <w:t>jrg</w:t>
            </w:r>
            <w:proofErr w:type="spellEnd"/>
            <w:r w:rsidR="00BF7AC0" w:rsidRPr="00370F96">
              <w:rPr>
                <w:rFonts w:asciiTheme="minorHAnsi" w:hAnsiTheme="minorHAnsi" w:cstheme="minorHAnsi"/>
                <w:color w:val="000000" w:themeColor="text1"/>
                <w:szCs w:val="19"/>
              </w:rPr>
              <w:t xml:space="preserve">. 8, </w:t>
            </w:r>
            <w:proofErr w:type="spellStart"/>
            <w:r w:rsidR="00BF7AC0" w:rsidRPr="00370F96">
              <w:rPr>
                <w:rFonts w:asciiTheme="minorHAnsi" w:hAnsiTheme="minorHAnsi" w:cstheme="minorHAnsi"/>
                <w:color w:val="000000" w:themeColor="text1"/>
                <w:szCs w:val="19"/>
              </w:rPr>
              <w:t>nr</w:t>
            </w:r>
            <w:proofErr w:type="spellEnd"/>
            <w:r w:rsidR="00BF7AC0" w:rsidRPr="00370F96">
              <w:rPr>
                <w:rFonts w:asciiTheme="minorHAnsi" w:hAnsiTheme="minorHAnsi" w:cstheme="minorHAnsi"/>
                <w:color w:val="000000" w:themeColor="text1"/>
                <w:szCs w:val="19"/>
              </w:rPr>
              <w:t xml:space="preserve"> 4 467-502</w:t>
            </w:r>
          </w:p>
        </w:tc>
        <w:tc>
          <w:tcPr>
            <w:tcW w:w="1101" w:type="dxa"/>
          </w:tcPr>
          <w:p w14:paraId="6D2C175E" w14:textId="7ED26124" w:rsidR="00190506" w:rsidRPr="00370F96" w:rsidRDefault="00BF7AC0" w:rsidP="00370F96">
            <w:pPr>
              <w:spacing w:line="276" w:lineRule="auto"/>
              <w:rPr>
                <w:rFonts w:asciiTheme="minorHAnsi" w:hAnsiTheme="minorHAnsi" w:cstheme="minorHAnsi"/>
                <w:szCs w:val="19"/>
              </w:rPr>
            </w:pPr>
            <w:r w:rsidRPr="00370F96">
              <w:rPr>
                <w:rFonts w:asciiTheme="minorHAnsi" w:hAnsiTheme="minorHAnsi" w:cstheme="minorHAnsi"/>
                <w:szCs w:val="19"/>
              </w:rPr>
              <w:t>36</w:t>
            </w:r>
          </w:p>
        </w:tc>
      </w:tr>
      <w:tr w:rsidR="00190506" w:rsidRPr="00370F96" w14:paraId="71CF1EBD" w14:textId="77777777" w:rsidTr="00CC1969">
        <w:tc>
          <w:tcPr>
            <w:tcW w:w="704" w:type="dxa"/>
          </w:tcPr>
          <w:p w14:paraId="657B3856" w14:textId="53F53FBB"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5.</w:t>
            </w:r>
          </w:p>
        </w:tc>
        <w:tc>
          <w:tcPr>
            <w:tcW w:w="7257" w:type="dxa"/>
            <w:gridSpan w:val="2"/>
          </w:tcPr>
          <w:p w14:paraId="432D37C6" w14:textId="20501D1E" w:rsidR="00190506" w:rsidRPr="00370F96" w:rsidRDefault="00964F7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v.d. Berg (</w:t>
            </w:r>
            <w:r w:rsidR="00BF7AC0" w:rsidRPr="00370F96">
              <w:rPr>
                <w:rFonts w:asciiTheme="minorHAnsi" w:hAnsiTheme="minorHAnsi" w:cstheme="minorHAnsi"/>
                <w:color w:val="000000" w:themeColor="text1"/>
                <w:szCs w:val="19"/>
              </w:rPr>
              <w:t>2002</w:t>
            </w:r>
            <w:r w:rsidRPr="00370F96">
              <w:rPr>
                <w:rFonts w:asciiTheme="minorHAnsi" w:hAnsiTheme="minorHAnsi" w:cstheme="minorHAnsi"/>
                <w:color w:val="000000" w:themeColor="text1"/>
                <w:szCs w:val="19"/>
              </w:rPr>
              <w:t xml:space="preserve">). Het belang van de prenatale levensfase. </w:t>
            </w:r>
            <w:r w:rsidR="00BF7AC0" w:rsidRPr="00370F96">
              <w:rPr>
                <w:rFonts w:asciiTheme="minorHAnsi" w:hAnsiTheme="minorHAnsi" w:cstheme="minorHAnsi"/>
                <w:color w:val="000000" w:themeColor="text1"/>
                <w:szCs w:val="19"/>
              </w:rPr>
              <w:t>Kind en Adolescent 23, 61-70</w:t>
            </w:r>
          </w:p>
        </w:tc>
        <w:tc>
          <w:tcPr>
            <w:tcW w:w="1101" w:type="dxa"/>
          </w:tcPr>
          <w:p w14:paraId="38C17C6C" w14:textId="2806456B" w:rsidR="00190506" w:rsidRPr="00370F96" w:rsidRDefault="00BF7AC0" w:rsidP="00370F96">
            <w:pPr>
              <w:spacing w:line="276" w:lineRule="auto"/>
              <w:rPr>
                <w:rFonts w:asciiTheme="minorHAnsi" w:hAnsiTheme="minorHAnsi" w:cstheme="minorHAnsi"/>
                <w:szCs w:val="19"/>
              </w:rPr>
            </w:pPr>
            <w:r w:rsidRPr="00370F96">
              <w:rPr>
                <w:rFonts w:asciiTheme="minorHAnsi" w:hAnsiTheme="minorHAnsi" w:cstheme="minorHAnsi"/>
                <w:szCs w:val="19"/>
              </w:rPr>
              <w:t>10</w:t>
            </w:r>
          </w:p>
        </w:tc>
      </w:tr>
      <w:tr w:rsidR="00190506" w:rsidRPr="00370F96" w14:paraId="151218B4" w14:textId="77777777" w:rsidTr="00CC1969">
        <w:tc>
          <w:tcPr>
            <w:tcW w:w="704" w:type="dxa"/>
          </w:tcPr>
          <w:p w14:paraId="31DB1AE4" w14:textId="575C3C4E"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6.</w:t>
            </w:r>
            <w:r w:rsidR="00CC1969" w:rsidRPr="00370F96">
              <w:rPr>
                <w:rFonts w:asciiTheme="minorHAnsi" w:hAnsiTheme="minorHAnsi" w:cstheme="minorHAnsi"/>
                <w:szCs w:val="19"/>
              </w:rPr>
              <w:t xml:space="preserve"> </w:t>
            </w:r>
          </w:p>
        </w:tc>
        <w:tc>
          <w:tcPr>
            <w:tcW w:w="7257" w:type="dxa"/>
            <w:gridSpan w:val="2"/>
          </w:tcPr>
          <w:p w14:paraId="3DA37BC3" w14:textId="1312A21D" w:rsidR="00190506" w:rsidRPr="00370F96" w:rsidRDefault="00442EC5" w:rsidP="00370F96">
            <w:pPr>
              <w:spacing w:line="276" w:lineRule="auto"/>
              <w:rPr>
                <w:rFonts w:asciiTheme="minorHAnsi" w:hAnsiTheme="minorHAnsi" w:cstheme="minorHAnsi"/>
                <w:szCs w:val="19"/>
              </w:rPr>
            </w:pPr>
            <w:r w:rsidRPr="00370F96">
              <w:rPr>
                <w:rFonts w:asciiTheme="minorHAnsi" w:hAnsiTheme="minorHAnsi" w:cstheme="minorHAnsi"/>
                <w:szCs w:val="19"/>
              </w:rPr>
              <w:t>Spanjaar, H., Slot, W. (2015</w:t>
            </w:r>
            <w:r w:rsidRPr="00370F96">
              <w:rPr>
                <w:rFonts w:asciiTheme="minorHAnsi" w:hAnsiTheme="minorHAnsi" w:cstheme="minorHAnsi"/>
                <w:i/>
                <w:iCs/>
                <w:szCs w:val="19"/>
              </w:rPr>
              <w:t>). Tijden veranderen, ontwikkelingstaken ook; een update van het competentiemodel</w:t>
            </w:r>
            <w:r w:rsidRPr="00370F96">
              <w:rPr>
                <w:rFonts w:asciiTheme="minorHAnsi" w:hAnsiTheme="minorHAnsi" w:cstheme="minorHAnsi"/>
                <w:szCs w:val="19"/>
              </w:rPr>
              <w:t>. Kind en Adolescent Praktijk, 3, 14-21.</w:t>
            </w:r>
          </w:p>
        </w:tc>
        <w:tc>
          <w:tcPr>
            <w:tcW w:w="1101" w:type="dxa"/>
          </w:tcPr>
          <w:p w14:paraId="43CFC700" w14:textId="18EED9C1"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r>
      <w:tr w:rsidR="00190506" w:rsidRPr="00370F96" w14:paraId="1D917952" w14:textId="77777777" w:rsidTr="00CC1969">
        <w:tc>
          <w:tcPr>
            <w:tcW w:w="704" w:type="dxa"/>
          </w:tcPr>
          <w:p w14:paraId="724A72BA" w14:textId="7BA8296C"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7.</w:t>
            </w:r>
          </w:p>
        </w:tc>
        <w:tc>
          <w:tcPr>
            <w:tcW w:w="7257" w:type="dxa"/>
            <w:gridSpan w:val="2"/>
          </w:tcPr>
          <w:p w14:paraId="2D203265" w14:textId="65E3C9E3" w:rsidR="00190506" w:rsidRPr="00370F96" w:rsidRDefault="00442EC5"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Gaag, M. v.d., </w:t>
            </w:r>
            <w:proofErr w:type="spellStart"/>
            <w:r w:rsidRPr="00370F96">
              <w:rPr>
                <w:rFonts w:asciiTheme="minorHAnsi" w:hAnsiTheme="minorHAnsi" w:cstheme="minorHAnsi"/>
                <w:szCs w:val="19"/>
              </w:rPr>
              <w:t>Valmaggia</w:t>
            </w:r>
            <w:proofErr w:type="spellEnd"/>
            <w:r w:rsidRPr="00370F96">
              <w:rPr>
                <w:rFonts w:asciiTheme="minorHAnsi" w:hAnsiTheme="minorHAnsi" w:cstheme="minorHAnsi"/>
                <w:szCs w:val="19"/>
              </w:rPr>
              <w:t xml:space="preserve">, L. (2012). Fasen van psychose en het neuro cognitief model. </w:t>
            </w:r>
            <w:proofErr w:type="spellStart"/>
            <w:r w:rsidRPr="00370F96">
              <w:rPr>
                <w:rFonts w:asciiTheme="minorHAnsi" w:hAnsiTheme="minorHAnsi" w:cstheme="minorHAnsi"/>
                <w:szCs w:val="19"/>
              </w:rPr>
              <w:t>Psychopraktijk</w:t>
            </w:r>
            <w:proofErr w:type="spellEnd"/>
            <w:r w:rsidRPr="00370F96">
              <w:rPr>
                <w:rFonts w:asciiTheme="minorHAnsi" w:hAnsiTheme="minorHAnsi" w:cstheme="minorHAnsi"/>
                <w:szCs w:val="19"/>
              </w:rPr>
              <w:t xml:space="preserve">, 4 (6), 15-19. </w:t>
            </w:r>
          </w:p>
        </w:tc>
        <w:tc>
          <w:tcPr>
            <w:tcW w:w="1101" w:type="dxa"/>
          </w:tcPr>
          <w:p w14:paraId="473A2B07" w14:textId="3533A287"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5</w:t>
            </w:r>
          </w:p>
        </w:tc>
      </w:tr>
      <w:tr w:rsidR="00B23346" w:rsidRPr="00370F96" w14:paraId="32E52F4C" w14:textId="77777777" w:rsidTr="00CC1969">
        <w:tc>
          <w:tcPr>
            <w:tcW w:w="704" w:type="dxa"/>
          </w:tcPr>
          <w:p w14:paraId="70E80718" w14:textId="67293435" w:rsidR="00B2334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c>
          <w:tcPr>
            <w:tcW w:w="7257" w:type="dxa"/>
            <w:gridSpan w:val="2"/>
          </w:tcPr>
          <w:p w14:paraId="1065086D" w14:textId="1340F204" w:rsidR="00B23346" w:rsidRPr="00370F96" w:rsidRDefault="00B23346"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 xml:space="preserve">Gevers, C. (2011). </w:t>
            </w:r>
            <w:r w:rsidRPr="00370F96">
              <w:rPr>
                <w:rFonts w:asciiTheme="minorHAnsi" w:hAnsiTheme="minorHAnsi" w:cstheme="minorHAnsi"/>
                <w:i/>
                <w:color w:val="000000" w:themeColor="text1"/>
                <w:szCs w:val="19"/>
              </w:rPr>
              <w:t>Interview B.O. de Castro: Agressie kan een heel verschillende oorsprong hebben.</w:t>
            </w:r>
            <w:r w:rsidRPr="00370F96">
              <w:rPr>
                <w:rFonts w:asciiTheme="minorHAnsi" w:hAnsiTheme="minorHAnsi" w:cstheme="minorHAnsi"/>
                <w:color w:val="000000" w:themeColor="text1"/>
                <w:szCs w:val="19"/>
              </w:rPr>
              <w:t xml:space="preserve"> Kind en Adolescent Praktijk, 10, 36-41.</w:t>
            </w:r>
          </w:p>
        </w:tc>
        <w:tc>
          <w:tcPr>
            <w:tcW w:w="1101" w:type="dxa"/>
          </w:tcPr>
          <w:p w14:paraId="0F00F5DF" w14:textId="5C68A7B1" w:rsidR="00B23346" w:rsidRPr="00370F96" w:rsidRDefault="001A7324" w:rsidP="00370F96">
            <w:pPr>
              <w:spacing w:line="276" w:lineRule="auto"/>
              <w:rPr>
                <w:rFonts w:asciiTheme="minorHAnsi" w:hAnsiTheme="minorHAnsi" w:cstheme="minorHAnsi"/>
                <w:szCs w:val="19"/>
              </w:rPr>
            </w:pPr>
            <w:r w:rsidRPr="00370F96">
              <w:rPr>
                <w:rFonts w:asciiTheme="minorHAnsi" w:hAnsiTheme="minorHAnsi" w:cstheme="minorHAnsi"/>
                <w:szCs w:val="19"/>
              </w:rPr>
              <w:t>5</w:t>
            </w:r>
          </w:p>
        </w:tc>
      </w:tr>
      <w:tr w:rsidR="00190506" w:rsidRPr="00370F96" w14:paraId="39BFD19B" w14:textId="77777777" w:rsidTr="00CC1969">
        <w:tc>
          <w:tcPr>
            <w:tcW w:w="704" w:type="dxa"/>
          </w:tcPr>
          <w:p w14:paraId="1D5454CC" w14:textId="136DA630"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9.</w:t>
            </w:r>
          </w:p>
        </w:tc>
        <w:tc>
          <w:tcPr>
            <w:tcW w:w="7257" w:type="dxa"/>
            <w:gridSpan w:val="2"/>
          </w:tcPr>
          <w:p w14:paraId="1640E45C" w14:textId="77777777" w:rsidR="001723FD" w:rsidRPr="00370F96" w:rsidRDefault="001723FD"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Landelijk kenniscentrum LVB (2017). Handreiking (vroeg)signalering van een licht verstandelijke beperking (LVB) en zwakbegaafdheid. Signaleren van achterstanden in de (kinderlijke ontwikkeling en van factoren die het risico daarop vergroten. Blz. 1-11</w:t>
            </w:r>
          </w:p>
          <w:p w14:paraId="4745D5F3" w14:textId="1C021088" w:rsidR="00190506" w:rsidRPr="00370F96" w:rsidRDefault="00190506" w:rsidP="00370F96">
            <w:pPr>
              <w:spacing w:line="276" w:lineRule="auto"/>
              <w:rPr>
                <w:rFonts w:asciiTheme="minorHAnsi" w:hAnsiTheme="minorHAnsi" w:cstheme="minorHAnsi"/>
                <w:color w:val="000000" w:themeColor="text1"/>
                <w:szCs w:val="19"/>
              </w:rPr>
            </w:pPr>
          </w:p>
        </w:tc>
        <w:tc>
          <w:tcPr>
            <w:tcW w:w="1101" w:type="dxa"/>
          </w:tcPr>
          <w:p w14:paraId="5D2D9BD3" w14:textId="31B62EF1" w:rsidR="00190506"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11</w:t>
            </w:r>
          </w:p>
        </w:tc>
      </w:tr>
      <w:tr w:rsidR="00190506" w:rsidRPr="00370F96" w14:paraId="6CBB7161" w14:textId="77777777" w:rsidTr="00CC1969">
        <w:tc>
          <w:tcPr>
            <w:tcW w:w="704" w:type="dxa"/>
          </w:tcPr>
          <w:p w14:paraId="0ED90CFD" w14:textId="5D6771F2"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10.</w:t>
            </w:r>
          </w:p>
        </w:tc>
        <w:tc>
          <w:tcPr>
            <w:tcW w:w="7257" w:type="dxa"/>
            <w:gridSpan w:val="2"/>
          </w:tcPr>
          <w:p w14:paraId="37D40C0B" w14:textId="494A676A" w:rsidR="00190506" w:rsidRPr="00EB25CC" w:rsidRDefault="001723FD" w:rsidP="00370F96">
            <w:pPr>
              <w:spacing w:line="276" w:lineRule="auto"/>
              <w:rPr>
                <w:rFonts w:asciiTheme="minorHAnsi" w:hAnsiTheme="minorHAnsi" w:cstheme="minorHAnsi"/>
                <w:color w:val="000000" w:themeColor="text1"/>
                <w:szCs w:val="19"/>
              </w:rPr>
            </w:pPr>
            <w:r w:rsidRPr="00EB25CC">
              <w:rPr>
                <w:rFonts w:asciiTheme="minorHAnsi" w:hAnsiTheme="minorHAnsi" w:cstheme="minorHAnsi"/>
                <w:color w:val="000000" w:themeColor="text1"/>
                <w:szCs w:val="19"/>
              </w:rPr>
              <w:t>Moonen X.M.H. (2017). (H)erkennen en waarderen. Over het (h)erkennen van de noden van mensen met een verstandelijke beperking en het bieden van passende ondersteuning.</w:t>
            </w:r>
          </w:p>
        </w:tc>
        <w:tc>
          <w:tcPr>
            <w:tcW w:w="1101" w:type="dxa"/>
          </w:tcPr>
          <w:p w14:paraId="5CDEDC6F" w14:textId="1125534B" w:rsidR="00190506" w:rsidRPr="00370F96" w:rsidRDefault="00EB25CC" w:rsidP="00370F96">
            <w:pPr>
              <w:spacing w:line="276" w:lineRule="auto"/>
              <w:rPr>
                <w:rFonts w:asciiTheme="minorHAnsi" w:hAnsiTheme="minorHAnsi" w:cstheme="minorHAnsi"/>
                <w:szCs w:val="19"/>
              </w:rPr>
            </w:pPr>
            <w:r>
              <w:rPr>
                <w:rFonts w:asciiTheme="minorHAnsi" w:hAnsiTheme="minorHAnsi" w:cstheme="minorHAnsi"/>
                <w:szCs w:val="19"/>
              </w:rPr>
              <w:t>42</w:t>
            </w:r>
          </w:p>
        </w:tc>
      </w:tr>
      <w:tr w:rsidR="001723FD" w:rsidRPr="00370F96" w14:paraId="71B50D37" w14:textId="77777777" w:rsidTr="00CC1969">
        <w:tc>
          <w:tcPr>
            <w:tcW w:w="704" w:type="dxa"/>
          </w:tcPr>
          <w:p w14:paraId="40444024" w14:textId="5896B985" w:rsidR="001723FD"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lastRenderedPageBreak/>
              <w:t>11.</w:t>
            </w:r>
          </w:p>
        </w:tc>
        <w:tc>
          <w:tcPr>
            <w:tcW w:w="7257" w:type="dxa"/>
            <w:gridSpan w:val="2"/>
          </w:tcPr>
          <w:p w14:paraId="155D69CA" w14:textId="4AB616BC" w:rsidR="001723FD" w:rsidRPr="00EB25CC" w:rsidRDefault="001723FD" w:rsidP="00370F96">
            <w:pPr>
              <w:spacing w:line="276" w:lineRule="auto"/>
              <w:rPr>
                <w:rFonts w:asciiTheme="minorHAnsi" w:hAnsiTheme="minorHAnsi" w:cstheme="minorHAnsi"/>
                <w:color w:val="000000" w:themeColor="text1"/>
                <w:szCs w:val="19"/>
              </w:rPr>
            </w:pPr>
            <w:r w:rsidRPr="00EB25CC">
              <w:rPr>
                <w:rFonts w:asciiTheme="minorHAnsi" w:hAnsiTheme="minorHAnsi" w:cstheme="minorHAnsi"/>
                <w:color w:val="000000" w:themeColor="text1"/>
                <w:szCs w:val="19"/>
              </w:rPr>
              <w:t>Zaal, S., Boerhave, M. &amp; Koster, M. (2008). Sociaal emotionele ontwikkeling: omschrijving fasen en bijbehorende begeleidingsstijl.</w:t>
            </w:r>
          </w:p>
        </w:tc>
        <w:tc>
          <w:tcPr>
            <w:tcW w:w="1101" w:type="dxa"/>
          </w:tcPr>
          <w:p w14:paraId="3BB03383" w14:textId="053F4461" w:rsidR="001723FD" w:rsidRPr="00370F96" w:rsidRDefault="00EB25CC" w:rsidP="00370F96">
            <w:pPr>
              <w:spacing w:line="276" w:lineRule="auto"/>
              <w:rPr>
                <w:rFonts w:asciiTheme="minorHAnsi" w:hAnsiTheme="minorHAnsi" w:cstheme="minorHAnsi"/>
                <w:szCs w:val="19"/>
              </w:rPr>
            </w:pPr>
            <w:r>
              <w:rPr>
                <w:rFonts w:asciiTheme="minorHAnsi" w:hAnsiTheme="minorHAnsi" w:cstheme="minorHAnsi"/>
                <w:szCs w:val="19"/>
              </w:rPr>
              <w:t>14</w:t>
            </w:r>
          </w:p>
        </w:tc>
      </w:tr>
      <w:tr w:rsidR="001723FD" w:rsidRPr="00370F96" w14:paraId="0E68DBD7" w14:textId="77777777" w:rsidTr="00EB25CC">
        <w:trPr>
          <w:trHeight w:val="475"/>
        </w:trPr>
        <w:tc>
          <w:tcPr>
            <w:tcW w:w="704" w:type="dxa"/>
          </w:tcPr>
          <w:p w14:paraId="34E97B2D" w14:textId="214A185A" w:rsidR="001723FD" w:rsidRPr="00370F96" w:rsidRDefault="00CC1969" w:rsidP="00370F96">
            <w:pPr>
              <w:spacing w:line="276" w:lineRule="auto"/>
              <w:rPr>
                <w:rFonts w:asciiTheme="minorHAnsi" w:hAnsiTheme="minorHAnsi" w:cstheme="minorHAnsi"/>
                <w:szCs w:val="19"/>
              </w:rPr>
            </w:pPr>
            <w:r w:rsidRPr="00370F96">
              <w:rPr>
                <w:rFonts w:asciiTheme="minorHAnsi" w:hAnsiTheme="minorHAnsi" w:cstheme="minorHAnsi"/>
                <w:szCs w:val="19"/>
              </w:rPr>
              <w:t>12.</w:t>
            </w:r>
          </w:p>
        </w:tc>
        <w:tc>
          <w:tcPr>
            <w:tcW w:w="7257" w:type="dxa"/>
            <w:gridSpan w:val="2"/>
          </w:tcPr>
          <w:p w14:paraId="7C274190" w14:textId="11E73AD2" w:rsidR="001723FD" w:rsidRPr="00EB25CC" w:rsidRDefault="001723FD" w:rsidP="00370F96">
            <w:pPr>
              <w:spacing w:line="276" w:lineRule="auto"/>
              <w:rPr>
                <w:rFonts w:asciiTheme="minorHAnsi" w:hAnsiTheme="minorHAnsi" w:cstheme="minorHAnsi"/>
                <w:color w:val="000000" w:themeColor="text1"/>
                <w:szCs w:val="19"/>
              </w:rPr>
            </w:pPr>
            <w:r w:rsidRPr="00EB25CC">
              <w:rPr>
                <w:rFonts w:asciiTheme="minorHAnsi" w:hAnsiTheme="minorHAnsi" w:cstheme="minorHAnsi"/>
                <w:color w:val="000000" w:themeColor="text1"/>
                <w:szCs w:val="19"/>
              </w:rPr>
              <w:t>Landelijk kenniscentrum LVB en Amerpoort (2017). Handreiking Begeleiden van ouders met een licht verstandelijke beperking en Multi problematiek. Inleiding en hoofdstukken 1,2,3 en 6</w:t>
            </w:r>
          </w:p>
        </w:tc>
        <w:tc>
          <w:tcPr>
            <w:tcW w:w="1101" w:type="dxa"/>
          </w:tcPr>
          <w:p w14:paraId="090B37D0" w14:textId="5F251C18" w:rsidR="001723FD" w:rsidRPr="00370F96" w:rsidRDefault="00EB25CC" w:rsidP="00370F96">
            <w:pPr>
              <w:spacing w:line="276" w:lineRule="auto"/>
              <w:rPr>
                <w:rFonts w:asciiTheme="minorHAnsi" w:hAnsiTheme="minorHAnsi" w:cstheme="minorHAnsi"/>
                <w:szCs w:val="19"/>
              </w:rPr>
            </w:pPr>
            <w:r>
              <w:rPr>
                <w:rFonts w:asciiTheme="minorHAnsi" w:hAnsiTheme="minorHAnsi" w:cstheme="minorHAnsi"/>
                <w:szCs w:val="19"/>
              </w:rPr>
              <w:t>31</w:t>
            </w:r>
          </w:p>
        </w:tc>
      </w:tr>
      <w:tr w:rsidR="00190506" w:rsidRPr="00370F96" w14:paraId="740E0322" w14:textId="77777777" w:rsidTr="00CC1969">
        <w:tc>
          <w:tcPr>
            <w:tcW w:w="7113" w:type="dxa"/>
            <w:gridSpan w:val="2"/>
          </w:tcPr>
          <w:p w14:paraId="6DF97505" w14:textId="77777777" w:rsidR="00190506" w:rsidRPr="00370F96" w:rsidRDefault="00190506" w:rsidP="00370F96">
            <w:pPr>
              <w:spacing w:line="276" w:lineRule="auto"/>
              <w:rPr>
                <w:rFonts w:asciiTheme="minorHAnsi" w:hAnsiTheme="minorHAnsi" w:cstheme="minorHAnsi"/>
                <w:szCs w:val="19"/>
              </w:rPr>
            </w:pPr>
          </w:p>
        </w:tc>
        <w:tc>
          <w:tcPr>
            <w:tcW w:w="848" w:type="dxa"/>
          </w:tcPr>
          <w:p w14:paraId="160B387B" w14:textId="77777777" w:rsidR="00190506" w:rsidRPr="00370F96" w:rsidRDefault="00190506" w:rsidP="00370F96">
            <w:pPr>
              <w:spacing w:line="276" w:lineRule="auto"/>
              <w:rPr>
                <w:rFonts w:asciiTheme="minorHAnsi" w:hAnsiTheme="minorHAnsi" w:cstheme="minorHAnsi"/>
                <w:szCs w:val="19"/>
              </w:rPr>
            </w:pPr>
            <w:r w:rsidRPr="00370F96">
              <w:rPr>
                <w:rFonts w:asciiTheme="minorHAnsi" w:hAnsiTheme="minorHAnsi" w:cstheme="minorHAnsi"/>
                <w:szCs w:val="19"/>
              </w:rPr>
              <w:t>Totaal</w:t>
            </w:r>
          </w:p>
        </w:tc>
        <w:tc>
          <w:tcPr>
            <w:tcW w:w="1101" w:type="dxa"/>
          </w:tcPr>
          <w:p w14:paraId="47827D4E" w14:textId="02529772" w:rsidR="00190506" w:rsidRPr="00370F96" w:rsidRDefault="00EB25CC" w:rsidP="00370F96">
            <w:pPr>
              <w:spacing w:line="276" w:lineRule="auto"/>
              <w:rPr>
                <w:rFonts w:asciiTheme="minorHAnsi" w:hAnsiTheme="minorHAnsi" w:cstheme="minorHAnsi"/>
                <w:szCs w:val="19"/>
              </w:rPr>
            </w:pPr>
            <w:r>
              <w:rPr>
                <w:rFonts w:asciiTheme="minorHAnsi" w:hAnsiTheme="minorHAnsi" w:cstheme="minorHAnsi"/>
                <w:szCs w:val="19"/>
              </w:rPr>
              <w:t>194</w:t>
            </w:r>
          </w:p>
        </w:tc>
      </w:tr>
    </w:tbl>
    <w:p w14:paraId="4A47739B" w14:textId="77777777" w:rsidR="00904735" w:rsidRPr="00370F96" w:rsidRDefault="00904735" w:rsidP="00370F96">
      <w:pPr>
        <w:spacing w:line="276" w:lineRule="auto"/>
        <w:rPr>
          <w:rFonts w:asciiTheme="minorHAnsi" w:hAnsiTheme="minorHAnsi" w:cstheme="minorHAnsi"/>
          <w:szCs w:val="19"/>
        </w:rPr>
      </w:pPr>
    </w:p>
    <w:p w14:paraId="3526914A" w14:textId="77777777" w:rsidR="00146F25" w:rsidRPr="00370F96" w:rsidRDefault="00146F25"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Toetsing &amp; Accreditatie</w:t>
      </w:r>
    </w:p>
    <w:p w14:paraId="7DC7B9D2" w14:textId="0C746B0F" w:rsidR="00645DE8" w:rsidRPr="00370F96" w:rsidRDefault="00645DE8" w:rsidP="00370F96">
      <w:pPr>
        <w:pStyle w:val="DSAlinea3"/>
        <w:tabs>
          <w:tab w:val="clear" w:pos="4537"/>
          <w:tab w:val="num" w:pos="4111"/>
        </w:tabs>
        <w:spacing w:before="0" w:line="276" w:lineRule="auto"/>
        <w:ind w:left="1134"/>
        <w:rPr>
          <w:rFonts w:asciiTheme="minorHAnsi" w:hAnsiTheme="minorHAnsi" w:cstheme="minorHAnsi"/>
          <w:szCs w:val="19"/>
        </w:rPr>
      </w:pPr>
      <w:r w:rsidRPr="00370F96">
        <w:rPr>
          <w:rFonts w:asciiTheme="minorHAnsi" w:hAnsiTheme="minorHAnsi" w:cstheme="minorHAnsi"/>
          <w:szCs w:val="19"/>
        </w:rPr>
        <w:t>Toetsing</w:t>
      </w:r>
    </w:p>
    <w:tbl>
      <w:tblPr>
        <w:tblStyle w:val="Tabelraster"/>
        <w:tblW w:w="9067" w:type="dxa"/>
        <w:tblLook w:val="04A0" w:firstRow="1" w:lastRow="0" w:firstColumn="1" w:lastColumn="0" w:noHBand="0" w:noVBand="1"/>
      </w:tblPr>
      <w:tblGrid>
        <w:gridCol w:w="1129"/>
        <w:gridCol w:w="6096"/>
        <w:gridCol w:w="1842"/>
      </w:tblGrid>
      <w:tr w:rsidR="00AE3FC8" w:rsidRPr="00370F96" w14:paraId="7C0EA39B" w14:textId="0E00E8B0" w:rsidTr="005077EF">
        <w:tc>
          <w:tcPr>
            <w:tcW w:w="1129" w:type="dxa"/>
            <w:shd w:val="clear" w:color="auto" w:fill="9ED2D7" w:themeFill="accent1" w:themeFillShade="E6"/>
          </w:tcPr>
          <w:p w14:paraId="5AD3EB7D" w14:textId="2F2B463C" w:rsidR="00AE3FC8" w:rsidRPr="00370F96" w:rsidRDefault="00AE3FC8" w:rsidP="00370F96">
            <w:pPr>
              <w:spacing w:line="276" w:lineRule="auto"/>
              <w:rPr>
                <w:rFonts w:asciiTheme="minorHAnsi" w:hAnsiTheme="minorHAnsi" w:cstheme="minorHAnsi"/>
                <w:b/>
                <w:szCs w:val="19"/>
              </w:rPr>
            </w:pPr>
            <w:r w:rsidRPr="00370F96">
              <w:rPr>
                <w:rFonts w:asciiTheme="minorHAnsi" w:hAnsiTheme="minorHAnsi" w:cstheme="minorHAnsi"/>
                <w:b/>
                <w:szCs w:val="19"/>
              </w:rPr>
              <w:t>Wijze van toetsen</w:t>
            </w:r>
          </w:p>
        </w:tc>
        <w:tc>
          <w:tcPr>
            <w:tcW w:w="6096" w:type="dxa"/>
            <w:shd w:val="clear" w:color="auto" w:fill="9ED2D7" w:themeFill="accent1" w:themeFillShade="E6"/>
          </w:tcPr>
          <w:p w14:paraId="4387D0FF" w14:textId="10C7C4C1" w:rsidR="00AE3FC8" w:rsidRPr="00370F96" w:rsidRDefault="00AE3FC8" w:rsidP="00370F96">
            <w:pPr>
              <w:spacing w:line="276" w:lineRule="auto"/>
              <w:rPr>
                <w:rFonts w:asciiTheme="minorHAnsi" w:hAnsiTheme="minorHAnsi" w:cstheme="minorHAnsi"/>
                <w:b/>
                <w:szCs w:val="19"/>
              </w:rPr>
            </w:pPr>
            <w:r w:rsidRPr="00370F96">
              <w:rPr>
                <w:rFonts w:asciiTheme="minorHAnsi" w:hAnsiTheme="minorHAnsi" w:cstheme="minorHAnsi"/>
                <w:b/>
                <w:szCs w:val="19"/>
              </w:rPr>
              <w:t xml:space="preserve">Korte beschrijving </w:t>
            </w:r>
          </w:p>
          <w:p w14:paraId="27DA4826" w14:textId="3AB342DD" w:rsidR="00AE3FC8" w:rsidRPr="00370F96" w:rsidRDefault="00AE3FC8" w:rsidP="00370F96">
            <w:pPr>
              <w:spacing w:line="276" w:lineRule="auto"/>
              <w:rPr>
                <w:rFonts w:asciiTheme="minorHAnsi" w:hAnsiTheme="minorHAnsi" w:cstheme="minorHAnsi"/>
                <w:b/>
                <w:color w:val="FF0000"/>
                <w:szCs w:val="19"/>
              </w:rPr>
            </w:pPr>
          </w:p>
        </w:tc>
        <w:tc>
          <w:tcPr>
            <w:tcW w:w="1842" w:type="dxa"/>
            <w:shd w:val="clear" w:color="auto" w:fill="9ED2D7" w:themeFill="accent1" w:themeFillShade="E6"/>
          </w:tcPr>
          <w:p w14:paraId="53EB563E" w14:textId="04266CD7" w:rsidR="00AE3FC8" w:rsidRPr="00370F96" w:rsidRDefault="00AE3FC8" w:rsidP="00370F96">
            <w:pPr>
              <w:spacing w:line="276" w:lineRule="auto"/>
              <w:rPr>
                <w:rFonts w:asciiTheme="minorHAnsi" w:hAnsiTheme="minorHAnsi" w:cstheme="minorHAnsi"/>
                <w:b/>
                <w:szCs w:val="19"/>
              </w:rPr>
            </w:pPr>
            <w:r w:rsidRPr="00370F96">
              <w:rPr>
                <w:rFonts w:asciiTheme="minorHAnsi" w:hAnsiTheme="minorHAnsi" w:cstheme="minorHAnsi"/>
                <w:b/>
                <w:szCs w:val="19"/>
              </w:rPr>
              <w:t>Moment van toetsing (welke bijeenkomst)</w:t>
            </w:r>
          </w:p>
        </w:tc>
      </w:tr>
      <w:tr w:rsidR="00AE3FC8" w:rsidRPr="00370F96" w14:paraId="4A039A6E" w14:textId="06586C1B" w:rsidTr="005077EF">
        <w:tc>
          <w:tcPr>
            <w:tcW w:w="1129" w:type="dxa"/>
          </w:tcPr>
          <w:p w14:paraId="1CAC2142" w14:textId="52C2E02D" w:rsidR="00AE3FC8" w:rsidRPr="00370F96" w:rsidRDefault="00C842A5"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Verslag</w:t>
            </w:r>
          </w:p>
        </w:tc>
        <w:tc>
          <w:tcPr>
            <w:tcW w:w="6096" w:type="dxa"/>
          </w:tcPr>
          <w:p w14:paraId="448336C4" w14:textId="5949E637" w:rsidR="00B23346" w:rsidRPr="00370F96" w:rsidRDefault="004C4FAE"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Na elke module (jonge kind, schoolgaande kind, adolescent en LVB), maar je als deelnemer een reflectieverslag. Deze</w:t>
            </w:r>
            <w:r w:rsidR="00C842A5" w:rsidRPr="00370F96">
              <w:rPr>
                <w:rFonts w:asciiTheme="minorHAnsi" w:hAnsiTheme="minorHAnsi" w:cstheme="minorHAnsi"/>
                <w:color w:val="000000" w:themeColor="text1"/>
                <w:szCs w:val="19"/>
              </w:rPr>
              <w:t xml:space="preserve"> bestaat uit maximaal drie pagina’s (A4) reflectie waarin je de leerdoelen die je eerder (samen met je mentor) hebt opgesteld evalueert en jouw centrale leerthema’s uitwerkt. Het reflectieverslag wordt beoordeeld door de docenten.</w:t>
            </w:r>
            <w:r w:rsidR="00316EEC" w:rsidRPr="00370F96">
              <w:rPr>
                <w:rFonts w:asciiTheme="minorHAnsi" w:hAnsiTheme="minorHAnsi" w:cstheme="minorHAnsi"/>
                <w:color w:val="000000" w:themeColor="text1"/>
                <w:szCs w:val="19"/>
              </w:rPr>
              <w:t xml:space="preserve"> </w:t>
            </w:r>
            <w:r w:rsidR="00B23346" w:rsidRPr="00370F96">
              <w:rPr>
                <w:rFonts w:asciiTheme="minorHAnsi" w:hAnsiTheme="minorHAnsi" w:cstheme="minorHAnsi"/>
                <w:color w:val="000000" w:themeColor="text1"/>
                <w:szCs w:val="19"/>
              </w:rPr>
              <w:br/>
              <w:t>De volgende vragen ga je hierbij na:</w:t>
            </w:r>
          </w:p>
          <w:p w14:paraId="78D8E32D" w14:textId="77777777" w:rsidR="00B23346" w:rsidRPr="00370F96" w:rsidRDefault="00B23346"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Wat heb je geleerd? </w:t>
            </w:r>
          </w:p>
          <w:p w14:paraId="33903DB8" w14:textId="77777777" w:rsidR="00B23346" w:rsidRPr="00370F96" w:rsidRDefault="00B23346"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Wat zijn jouw aandachtspunten geweest? </w:t>
            </w:r>
          </w:p>
          <w:p w14:paraId="3F9C85CC" w14:textId="77777777" w:rsidR="00B23346" w:rsidRPr="00370F96" w:rsidRDefault="00B23346"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Hoe ben je ermee aan de slag gegaan en wat betekent dit voor jouw dagelijkse praktijk? </w:t>
            </w:r>
          </w:p>
          <w:p w14:paraId="0684D896" w14:textId="07D6FC71" w:rsidR="00C842A5" w:rsidRPr="00370F96" w:rsidRDefault="00B23346"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Welke leerdoelen vragen eventueel nog aandacht in de toekomst? </w:t>
            </w:r>
          </w:p>
          <w:p w14:paraId="0EB2425A" w14:textId="77777777" w:rsidR="00AE3FC8" w:rsidRPr="00370F96" w:rsidRDefault="00AE3FC8" w:rsidP="00370F96">
            <w:pPr>
              <w:spacing w:line="276" w:lineRule="auto"/>
              <w:rPr>
                <w:rFonts w:asciiTheme="minorHAnsi" w:hAnsiTheme="minorHAnsi" w:cstheme="minorHAnsi"/>
                <w:color w:val="000000" w:themeColor="text1"/>
                <w:szCs w:val="19"/>
              </w:rPr>
            </w:pPr>
          </w:p>
          <w:p w14:paraId="2A3EE5D3" w14:textId="47404E6C" w:rsidR="004C4FAE" w:rsidRPr="00370F96" w:rsidRDefault="004C4FAE"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Voor het verslag bij de LVB module staan andere vragen centraal. Te weten: ‘wat zou je nu anders doen?’, ‘zie je nu andere signalen die kunnen duiden op LVB?’, ‘Zou je het gesprek anders voeren en zo ja, hoe?’, ‘Wat neem je mee vanuit deze cursusdag, wat heeft het je opgeleverd?’ ‘Wat ga je anders doen?’, ‘Welke leerdoelen vragen eventueel nog aandacht in de toekomst?’.</w:t>
            </w:r>
          </w:p>
        </w:tc>
        <w:tc>
          <w:tcPr>
            <w:tcW w:w="1842" w:type="dxa"/>
          </w:tcPr>
          <w:p w14:paraId="42B7DF8F" w14:textId="77777777" w:rsidR="00AE3FC8" w:rsidRPr="00370F96" w:rsidRDefault="00B23346"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Na bijeenkomst 2</w:t>
            </w:r>
            <w:r w:rsidR="004C4FAE" w:rsidRPr="00370F96">
              <w:rPr>
                <w:rFonts w:asciiTheme="minorHAnsi" w:hAnsiTheme="minorHAnsi" w:cstheme="minorHAnsi"/>
                <w:color w:val="000000" w:themeColor="text1"/>
                <w:szCs w:val="19"/>
              </w:rPr>
              <w:t>, na bijeenkomst 4,</w:t>
            </w:r>
          </w:p>
          <w:p w14:paraId="0EA5464A" w14:textId="77777777" w:rsidR="004C4FAE" w:rsidRPr="00370F96" w:rsidRDefault="004C4FAE"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Na bijeenkomst 5</w:t>
            </w:r>
          </w:p>
          <w:p w14:paraId="09380AA6" w14:textId="773DCC33" w:rsidR="004C4FAE" w:rsidRPr="00370F96" w:rsidRDefault="004C4FAE"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En na bijeenkomst 6</w:t>
            </w:r>
          </w:p>
        </w:tc>
      </w:tr>
    </w:tbl>
    <w:p w14:paraId="12DBE92A" w14:textId="04F7283E" w:rsidR="00645DE8" w:rsidRPr="00370F96" w:rsidRDefault="00645DE8" w:rsidP="00370F96">
      <w:pPr>
        <w:pStyle w:val="DSAlinea3"/>
        <w:tabs>
          <w:tab w:val="clear" w:pos="4537"/>
          <w:tab w:val="num" w:pos="4253"/>
        </w:tabs>
        <w:spacing w:before="0" w:line="276" w:lineRule="auto"/>
        <w:ind w:left="1134"/>
        <w:rPr>
          <w:rFonts w:asciiTheme="minorHAnsi" w:hAnsiTheme="minorHAnsi" w:cstheme="minorHAnsi"/>
          <w:szCs w:val="19"/>
        </w:rPr>
      </w:pPr>
      <w:r w:rsidRPr="00370F96">
        <w:rPr>
          <w:rFonts w:asciiTheme="minorHAnsi" w:hAnsiTheme="minorHAnsi" w:cstheme="minorHAnsi"/>
          <w:szCs w:val="19"/>
        </w:rPr>
        <w:t>Certificaat GITP</w:t>
      </w:r>
      <w:r w:rsidR="00904735" w:rsidRPr="00370F96">
        <w:rPr>
          <w:rFonts w:asciiTheme="minorHAnsi" w:hAnsiTheme="minorHAnsi" w:cstheme="minorHAnsi"/>
          <w:szCs w:val="19"/>
        </w:rPr>
        <w:t xml:space="preserve"> &amp; Aanwezigheidsverplichting</w:t>
      </w:r>
    </w:p>
    <w:tbl>
      <w:tblPr>
        <w:tblStyle w:val="Tabelraster"/>
        <w:tblW w:w="0" w:type="auto"/>
        <w:tblLook w:val="04A0" w:firstRow="1" w:lastRow="0" w:firstColumn="1" w:lastColumn="0" w:noHBand="0" w:noVBand="1"/>
      </w:tblPr>
      <w:tblGrid>
        <w:gridCol w:w="9062"/>
      </w:tblGrid>
      <w:tr w:rsidR="00645DE8" w:rsidRPr="00370F96" w14:paraId="4D832412" w14:textId="77777777" w:rsidTr="005A26AF">
        <w:tc>
          <w:tcPr>
            <w:tcW w:w="9062" w:type="dxa"/>
            <w:shd w:val="clear" w:color="auto" w:fill="9ED2D7" w:themeFill="accent1" w:themeFillShade="E6"/>
          </w:tcPr>
          <w:p w14:paraId="47C78D43" w14:textId="34E7EC27" w:rsidR="00645DE8" w:rsidRPr="00370F96" w:rsidRDefault="00645DE8" w:rsidP="00370F96">
            <w:pPr>
              <w:spacing w:line="276" w:lineRule="auto"/>
              <w:rPr>
                <w:rFonts w:asciiTheme="minorHAnsi" w:hAnsiTheme="minorHAnsi" w:cstheme="minorHAnsi"/>
                <w:b/>
                <w:szCs w:val="19"/>
              </w:rPr>
            </w:pPr>
            <w:r w:rsidRPr="00370F96">
              <w:rPr>
                <w:rFonts w:asciiTheme="minorHAnsi" w:hAnsiTheme="minorHAnsi" w:cstheme="minorHAnsi"/>
                <w:b/>
                <w:szCs w:val="19"/>
              </w:rPr>
              <w:t>Ontvangst certificaat GITP-PAO</w:t>
            </w:r>
          </w:p>
        </w:tc>
      </w:tr>
      <w:tr w:rsidR="00645DE8" w:rsidRPr="00370F96" w14:paraId="712FCBFB" w14:textId="77777777" w:rsidTr="005A26AF">
        <w:tc>
          <w:tcPr>
            <w:tcW w:w="9062" w:type="dxa"/>
          </w:tcPr>
          <w:p w14:paraId="3ABC77E0" w14:textId="3426491C" w:rsidR="00AE3FC8" w:rsidRPr="00370F96" w:rsidRDefault="00AE3FC8" w:rsidP="00370F96">
            <w:pPr>
              <w:pStyle w:val="Plattetekst2"/>
              <w:tabs>
                <w:tab w:val="left" w:pos="284"/>
                <w:tab w:val="left" w:pos="567"/>
              </w:tabs>
              <w:spacing w:line="276" w:lineRule="auto"/>
              <w:ind w:left="0"/>
              <w:jc w:val="left"/>
              <w:rPr>
                <w:rFonts w:asciiTheme="minorHAnsi" w:hAnsiTheme="minorHAnsi" w:cstheme="minorHAnsi"/>
                <w:color w:val="FF0000"/>
                <w:sz w:val="19"/>
                <w:szCs w:val="19"/>
              </w:rPr>
            </w:pPr>
            <w:r w:rsidRPr="00370F96">
              <w:rPr>
                <w:rFonts w:asciiTheme="minorHAnsi" w:hAnsiTheme="minorHAnsi" w:cstheme="minorHAnsi"/>
                <w:sz w:val="19"/>
                <w:szCs w:val="19"/>
              </w:rPr>
              <w:t>Je ontvangt een GITP PAO-certificaat op basis van aanwezigheid (minimaal 75%), actieve deelname en een voldoende voor de toetsing(e</w:t>
            </w:r>
            <w:r w:rsidR="00316EEC" w:rsidRPr="00370F96">
              <w:rPr>
                <w:rFonts w:asciiTheme="minorHAnsi" w:hAnsiTheme="minorHAnsi" w:cstheme="minorHAnsi"/>
                <w:sz w:val="19"/>
                <w:szCs w:val="19"/>
              </w:rPr>
              <w:t xml:space="preserve">n) </w:t>
            </w:r>
            <w:r w:rsidR="005106F7" w:rsidRPr="00370F96">
              <w:rPr>
                <w:rFonts w:asciiTheme="minorHAnsi" w:hAnsiTheme="minorHAnsi" w:cstheme="minorHAnsi"/>
                <w:sz w:val="19"/>
                <w:szCs w:val="19"/>
              </w:rPr>
              <w:t xml:space="preserve">en het reflectieverslag </w:t>
            </w:r>
            <w:r w:rsidR="00316EEC" w:rsidRPr="00370F96">
              <w:rPr>
                <w:rFonts w:asciiTheme="minorHAnsi" w:hAnsiTheme="minorHAnsi" w:cstheme="minorHAnsi"/>
                <w:sz w:val="19"/>
                <w:szCs w:val="19"/>
              </w:rPr>
              <w:t>(beoordeling door de docent)</w:t>
            </w:r>
            <w:r w:rsidR="00B23346" w:rsidRPr="00370F96">
              <w:rPr>
                <w:rFonts w:asciiTheme="minorHAnsi" w:hAnsiTheme="minorHAnsi" w:cstheme="minorHAnsi"/>
                <w:sz w:val="19"/>
                <w:szCs w:val="19"/>
              </w:rPr>
              <w:t>.</w:t>
            </w:r>
            <w:r w:rsidRPr="00370F96">
              <w:rPr>
                <w:rFonts w:asciiTheme="minorHAnsi" w:hAnsiTheme="minorHAnsi" w:cstheme="minorHAnsi"/>
                <w:color w:val="FF0000"/>
                <w:sz w:val="19"/>
                <w:szCs w:val="19"/>
              </w:rPr>
              <w:t xml:space="preserve"> </w:t>
            </w:r>
          </w:p>
          <w:p w14:paraId="17AA0934" w14:textId="0BC6E1C3" w:rsidR="00645DE8" w:rsidRPr="00370F96" w:rsidRDefault="00AE3FC8" w:rsidP="00370F96">
            <w:pPr>
              <w:spacing w:line="276" w:lineRule="auto"/>
              <w:rPr>
                <w:rFonts w:asciiTheme="minorHAnsi" w:hAnsiTheme="minorHAnsi" w:cstheme="minorHAnsi"/>
                <w:b/>
                <w:szCs w:val="19"/>
              </w:rPr>
            </w:pPr>
            <w:r w:rsidRPr="00370F96">
              <w:rPr>
                <w:rFonts w:asciiTheme="minorHAnsi" w:hAnsiTheme="minorHAnsi" w:cstheme="minorHAnsi"/>
                <w:szCs w:val="19"/>
              </w:rPr>
              <w:t xml:space="preserve">Deze aanwezigheidseisen zijn gericht op de klassikale cursusuren. De online cursusuren dienen voor 100% volbracht te zijn voor certificering. Het gaat erom dat alle opdrachten volledig doorlopen zijn. Er wordt dan niet gelet op de correctheid van de antwoorden. </w:t>
            </w:r>
          </w:p>
        </w:tc>
      </w:tr>
    </w:tbl>
    <w:p w14:paraId="16948D92" w14:textId="0BA847A0" w:rsidR="00F172EA" w:rsidRPr="00370F96" w:rsidRDefault="003D48A3" w:rsidP="00370F96">
      <w:pPr>
        <w:pStyle w:val="DSAlinea3"/>
        <w:tabs>
          <w:tab w:val="clear" w:pos="4537"/>
          <w:tab w:val="left" w:pos="3969"/>
          <w:tab w:val="num" w:pos="4111"/>
        </w:tabs>
        <w:spacing w:before="0" w:line="276" w:lineRule="auto"/>
        <w:ind w:left="1134"/>
        <w:rPr>
          <w:rFonts w:asciiTheme="minorHAnsi" w:hAnsiTheme="minorHAnsi" w:cstheme="minorHAnsi"/>
          <w:szCs w:val="19"/>
        </w:rPr>
      </w:pPr>
      <w:r w:rsidRPr="00370F96">
        <w:rPr>
          <w:rFonts w:asciiTheme="minorHAnsi" w:hAnsiTheme="minorHAnsi" w:cstheme="minorHAnsi"/>
          <w:szCs w:val="19"/>
        </w:rPr>
        <w:t xml:space="preserve"> </w:t>
      </w:r>
      <w:r w:rsidR="00F172EA" w:rsidRPr="00370F96">
        <w:rPr>
          <w:rFonts w:asciiTheme="minorHAnsi" w:hAnsiTheme="minorHAnsi" w:cstheme="minorHAnsi"/>
          <w:szCs w:val="19"/>
        </w:rPr>
        <w:t>Accreditatie</w:t>
      </w:r>
    </w:p>
    <w:tbl>
      <w:tblPr>
        <w:tblStyle w:val="Tabelraster"/>
        <w:tblW w:w="0" w:type="auto"/>
        <w:tblLook w:val="04A0" w:firstRow="1" w:lastRow="0" w:firstColumn="1" w:lastColumn="0" w:noHBand="0" w:noVBand="1"/>
      </w:tblPr>
      <w:tblGrid>
        <w:gridCol w:w="1980"/>
        <w:gridCol w:w="7082"/>
      </w:tblGrid>
      <w:tr w:rsidR="00F172EA" w:rsidRPr="00370F96" w14:paraId="069579F7" w14:textId="77777777" w:rsidTr="009D1322">
        <w:tc>
          <w:tcPr>
            <w:tcW w:w="1980" w:type="dxa"/>
            <w:shd w:val="clear" w:color="auto" w:fill="9ED2D7" w:themeFill="accent1" w:themeFillShade="E6"/>
          </w:tcPr>
          <w:p w14:paraId="5C07DD53" w14:textId="77777777" w:rsidR="00F172EA" w:rsidRPr="00370F96" w:rsidRDefault="00F172EA" w:rsidP="00370F96">
            <w:pPr>
              <w:spacing w:line="276" w:lineRule="auto"/>
              <w:rPr>
                <w:rFonts w:asciiTheme="minorHAnsi" w:hAnsiTheme="minorHAnsi" w:cstheme="minorHAnsi"/>
                <w:b/>
                <w:szCs w:val="19"/>
              </w:rPr>
            </w:pPr>
            <w:r w:rsidRPr="00370F96">
              <w:rPr>
                <w:rFonts w:asciiTheme="minorHAnsi" w:hAnsiTheme="minorHAnsi" w:cstheme="minorHAnsi"/>
                <w:b/>
                <w:szCs w:val="19"/>
              </w:rPr>
              <w:t>Beroepsvereniging</w:t>
            </w:r>
          </w:p>
        </w:tc>
        <w:tc>
          <w:tcPr>
            <w:tcW w:w="7082" w:type="dxa"/>
            <w:shd w:val="clear" w:color="auto" w:fill="9ED2D7" w:themeFill="accent1" w:themeFillShade="E6"/>
          </w:tcPr>
          <w:p w14:paraId="34C29757" w14:textId="77777777" w:rsidR="00F172EA" w:rsidRPr="00370F96" w:rsidRDefault="00F172EA" w:rsidP="00370F96">
            <w:pPr>
              <w:spacing w:line="276" w:lineRule="auto"/>
              <w:rPr>
                <w:rFonts w:asciiTheme="minorHAnsi" w:hAnsiTheme="minorHAnsi" w:cstheme="minorHAnsi"/>
                <w:b/>
                <w:szCs w:val="19"/>
              </w:rPr>
            </w:pPr>
            <w:r w:rsidRPr="00370F96">
              <w:rPr>
                <w:rFonts w:asciiTheme="minorHAnsi" w:hAnsiTheme="minorHAnsi" w:cstheme="minorHAnsi"/>
                <w:b/>
                <w:szCs w:val="19"/>
              </w:rPr>
              <w:t>Eisen voor het behalen van de cursus</w:t>
            </w:r>
          </w:p>
          <w:p w14:paraId="2834A472" w14:textId="77777777" w:rsidR="00F172EA" w:rsidRPr="00370F96" w:rsidRDefault="00F172EA" w:rsidP="00370F96">
            <w:pPr>
              <w:spacing w:line="276" w:lineRule="auto"/>
              <w:rPr>
                <w:rFonts w:asciiTheme="minorHAnsi" w:hAnsiTheme="minorHAnsi" w:cstheme="minorHAnsi"/>
                <w:b/>
                <w:szCs w:val="19"/>
              </w:rPr>
            </w:pPr>
          </w:p>
        </w:tc>
      </w:tr>
      <w:tr w:rsidR="00F172EA" w:rsidRPr="00370F96" w14:paraId="67CFCBC8" w14:textId="77777777" w:rsidTr="009D1322">
        <w:tc>
          <w:tcPr>
            <w:tcW w:w="1980" w:type="dxa"/>
          </w:tcPr>
          <w:p w14:paraId="2B834D78" w14:textId="147A97AC" w:rsidR="00F172EA" w:rsidRPr="00370F96" w:rsidRDefault="00DC78EA" w:rsidP="00370F96">
            <w:pPr>
              <w:spacing w:line="276" w:lineRule="auto"/>
              <w:rPr>
                <w:rFonts w:asciiTheme="minorHAnsi" w:hAnsiTheme="minorHAnsi" w:cstheme="minorHAnsi"/>
                <w:color w:val="000000" w:themeColor="text1"/>
                <w:szCs w:val="19"/>
              </w:rPr>
            </w:pPr>
            <w:bookmarkStart w:id="2" w:name="_GoBack"/>
            <w:bookmarkEnd w:id="2"/>
            <w:r w:rsidRPr="00DD0B89">
              <w:rPr>
                <w:rFonts w:asciiTheme="minorHAnsi" w:hAnsiTheme="minorHAnsi" w:cstheme="minorHAnsi"/>
                <w:color w:val="000000" w:themeColor="text1"/>
                <w:szCs w:val="19"/>
              </w:rPr>
              <w:t>SKJ</w:t>
            </w:r>
          </w:p>
          <w:p w14:paraId="673FBAB9" w14:textId="77777777" w:rsidR="00F172EA" w:rsidRPr="00370F96" w:rsidRDefault="00F172EA" w:rsidP="00370F96">
            <w:pPr>
              <w:spacing w:line="276" w:lineRule="auto"/>
              <w:rPr>
                <w:rFonts w:asciiTheme="minorHAnsi" w:hAnsiTheme="minorHAnsi" w:cstheme="minorHAnsi"/>
                <w:b/>
                <w:color w:val="000000" w:themeColor="text1"/>
                <w:szCs w:val="19"/>
              </w:rPr>
            </w:pPr>
          </w:p>
        </w:tc>
        <w:tc>
          <w:tcPr>
            <w:tcW w:w="7082" w:type="dxa"/>
          </w:tcPr>
          <w:p w14:paraId="12EB4C03" w14:textId="4ECAADC9" w:rsidR="00F172EA" w:rsidRPr="00370F96" w:rsidRDefault="00506F58" w:rsidP="00370F96">
            <w:pPr>
              <w:pStyle w:val="Plattetekst2"/>
              <w:tabs>
                <w:tab w:val="left" w:pos="284"/>
                <w:tab w:val="left" w:pos="567"/>
              </w:tabs>
              <w:spacing w:line="276" w:lineRule="auto"/>
              <w:ind w:left="0"/>
              <w:jc w:val="left"/>
              <w:rPr>
                <w:rFonts w:asciiTheme="minorHAnsi" w:hAnsiTheme="minorHAnsi" w:cstheme="minorHAnsi"/>
                <w:color w:val="000000" w:themeColor="text1"/>
                <w:sz w:val="19"/>
                <w:szCs w:val="19"/>
              </w:rPr>
            </w:pPr>
            <w:r w:rsidRPr="00370F96">
              <w:rPr>
                <w:rFonts w:asciiTheme="minorHAnsi" w:hAnsiTheme="minorHAnsi" w:cstheme="minorHAnsi"/>
                <w:color w:val="000000" w:themeColor="text1"/>
                <w:sz w:val="19"/>
                <w:szCs w:val="19"/>
              </w:rPr>
              <w:t>Je ontvangt een GITP PAO-certificaat op basis van aanw</w:t>
            </w:r>
            <w:r w:rsidR="00050A98" w:rsidRPr="00370F96">
              <w:rPr>
                <w:rFonts w:asciiTheme="minorHAnsi" w:hAnsiTheme="minorHAnsi" w:cstheme="minorHAnsi"/>
                <w:color w:val="000000" w:themeColor="text1"/>
                <w:sz w:val="19"/>
                <w:szCs w:val="19"/>
              </w:rPr>
              <w:t>ezigheid (minimaal 90</w:t>
            </w:r>
            <w:r w:rsidRPr="00370F96">
              <w:rPr>
                <w:rFonts w:asciiTheme="minorHAnsi" w:hAnsiTheme="minorHAnsi" w:cstheme="minorHAnsi"/>
                <w:color w:val="000000" w:themeColor="text1"/>
                <w:sz w:val="19"/>
                <w:szCs w:val="19"/>
              </w:rPr>
              <w:t xml:space="preserve">%), actieve deelname en een voldoende voor de toetsing(en) </w:t>
            </w:r>
            <w:r w:rsidR="00B002C9" w:rsidRPr="00370F96">
              <w:rPr>
                <w:rFonts w:asciiTheme="minorHAnsi" w:hAnsiTheme="minorHAnsi" w:cstheme="minorHAnsi"/>
                <w:color w:val="000000" w:themeColor="text1"/>
                <w:sz w:val="19"/>
                <w:szCs w:val="19"/>
              </w:rPr>
              <w:t>het reflectieverslag</w:t>
            </w:r>
            <w:r w:rsidRPr="00370F96">
              <w:rPr>
                <w:rFonts w:asciiTheme="minorHAnsi" w:hAnsiTheme="minorHAnsi" w:cstheme="minorHAnsi"/>
                <w:color w:val="000000" w:themeColor="text1"/>
                <w:sz w:val="19"/>
                <w:szCs w:val="19"/>
              </w:rPr>
              <w:t xml:space="preserve">(beoordeling door de docent). </w:t>
            </w:r>
          </w:p>
        </w:tc>
      </w:tr>
      <w:tr w:rsidR="004C4FAE" w:rsidRPr="00370F96" w14:paraId="36B09576" w14:textId="77777777" w:rsidTr="009D1322">
        <w:tc>
          <w:tcPr>
            <w:tcW w:w="1980" w:type="dxa"/>
          </w:tcPr>
          <w:p w14:paraId="057C308A" w14:textId="52135A1A" w:rsidR="004C4FAE" w:rsidRPr="00370F96" w:rsidRDefault="001915E5" w:rsidP="00370F96">
            <w:pPr>
              <w:spacing w:line="276" w:lineRule="auto"/>
              <w:rPr>
                <w:rFonts w:asciiTheme="minorHAnsi" w:hAnsiTheme="minorHAnsi" w:cstheme="minorHAnsi"/>
                <w:color w:val="000000" w:themeColor="text1"/>
                <w:szCs w:val="19"/>
              </w:rPr>
            </w:pPr>
            <w:r>
              <w:rPr>
                <w:rFonts w:asciiTheme="minorHAnsi" w:hAnsiTheme="minorHAnsi" w:cstheme="minorHAnsi"/>
                <w:color w:val="000000" w:themeColor="text1"/>
                <w:szCs w:val="19"/>
              </w:rPr>
              <w:t>Registerplein</w:t>
            </w:r>
          </w:p>
        </w:tc>
        <w:tc>
          <w:tcPr>
            <w:tcW w:w="7082" w:type="dxa"/>
          </w:tcPr>
          <w:p w14:paraId="085EC4CD" w14:textId="77777777" w:rsidR="004C4FAE" w:rsidRPr="00370F96" w:rsidRDefault="004C4FAE" w:rsidP="00370F96">
            <w:pPr>
              <w:pStyle w:val="Plattetekst2"/>
              <w:tabs>
                <w:tab w:val="left" w:pos="284"/>
                <w:tab w:val="left" w:pos="567"/>
              </w:tabs>
              <w:spacing w:line="276" w:lineRule="auto"/>
              <w:ind w:left="0"/>
              <w:jc w:val="left"/>
              <w:rPr>
                <w:rFonts w:asciiTheme="minorHAnsi" w:hAnsiTheme="minorHAnsi" w:cstheme="minorHAnsi"/>
                <w:color w:val="000000" w:themeColor="text1"/>
                <w:sz w:val="19"/>
                <w:szCs w:val="19"/>
              </w:rPr>
            </w:pPr>
          </w:p>
        </w:tc>
      </w:tr>
      <w:tr w:rsidR="001915E5" w:rsidRPr="00370F96" w14:paraId="3AEB8CA7" w14:textId="77777777" w:rsidTr="009D1322">
        <w:tc>
          <w:tcPr>
            <w:tcW w:w="1980" w:type="dxa"/>
          </w:tcPr>
          <w:p w14:paraId="72375D2A" w14:textId="5AC0E431" w:rsidR="001915E5" w:rsidRDefault="001915E5" w:rsidP="00370F96">
            <w:pPr>
              <w:spacing w:line="276" w:lineRule="auto"/>
              <w:rPr>
                <w:rFonts w:asciiTheme="minorHAnsi" w:hAnsiTheme="minorHAnsi" w:cstheme="minorHAnsi"/>
                <w:color w:val="000000" w:themeColor="text1"/>
                <w:szCs w:val="19"/>
              </w:rPr>
            </w:pPr>
            <w:r>
              <w:rPr>
                <w:rFonts w:asciiTheme="minorHAnsi" w:hAnsiTheme="minorHAnsi" w:cstheme="minorHAnsi"/>
                <w:color w:val="000000" w:themeColor="text1"/>
                <w:szCs w:val="19"/>
              </w:rPr>
              <w:t>POH-GGZ</w:t>
            </w:r>
          </w:p>
        </w:tc>
        <w:tc>
          <w:tcPr>
            <w:tcW w:w="7082" w:type="dxa"/>
          </w:tcPr>
          <w:p w14:paraId="50FDFD4E" w14:textId="77777777" w:rsidR="001915E5" w:rsidRPr="00370F96" w:rsidRDefault="001915E5" w:rsidP="00370F96">
            <w:pPr>
              <w:pStyle w:val="Plattetekst2"/>
              <w:tabs>
                <w:tab w:val="left" w:pos="284"/>
                <w:tab w:val="left" w:pos="567"/>
              </w:tabs>
              <w:spacing w:line="276" w:lineRule="auto"/>
              <w:ind w:left="0"/>
              <w:jc w:val="left"/>
              <w:rPr>
                <w:rFonts w:asciiTheme="minorHAnsi" w:hAnsiTheme="minorHAnsi" w:cstheme="minorHAnsi"/>
                <w:color w:val="000000" w:themeColor="text1"/>
                <w:sz w:val="19"/>
                <w:szCs w:val="19"/>
              </w:rPr>
            </w:pPr>
          </w:p>
        </w:tc>
      </w:tr>
    </w:tbl>
    <w:p w14:paraId="3DD00622" w14:textId="660A974D" w:rsidR="00370F96" w:rsidRDefault="003D48A3"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                                                                                                </w:t>
      </w:r>
    </w:p>
    <w:p w14:paraId="3F5B5EE2" w14:textId="77777777" w:rsidR="00370F96" w:rsidRDefault="00370F96">
      <w:pPr>
        <w:spacing w:line="240" w:lineRule="auto"/>
        <w:rPr>
          <w:rFonts w:asciiTheme="minorHAnsi" w:hAnsiTheme="minorHAnsi" w:cstheme="minorHAnsi"/>
          <w:szCs w:val="19"/>
        </w:rPr>
      </w:pPr>
      <w:r>
        <w:rPr>
          <w:rFonts w:asciiTheme="minorHAnsi" w:hAnsiTheme="minorHAnsi" w:cstheme="minorHAnsi"/>
          <w:szCs w:val="19"/>
        </w:rPr>
        <w:br w:type="page"/>
      </w:r>
    </w:p>
    <w:p w14:paraId="33B6C1D0" w14:textId="5BBC44DE" w:rsidR="001E7279" w:rsidRPr="00370F96" w:rsidRDefault="001E7279" w:rsidP="00370F96">
      <w:pPr>
        <w:pStyle w:val="DSAlinea1"/>
        <w:shd w:val="clear" w:color="auto" w:fill="D9D9D9" w:themeFill="background1" w:themeFillShade="D9"/>
        <w:spacing w:before="0" w:after="0" w:line="276" w:lineRule="auto"/>
        <w:rPr>
          <w:rFonts w:asciiTheme="minorHAnsi" w:hAnsiTheme="minorHAnsi" w:cstheme="minorHAnsi"/>
          <w:sz w:val="19"/>
          <w:szCs w:val="19"/>
        </w:rPr>
      </w:pPr>
      <w:r w:rsidRPr="00370F96">
        <w:rPr>
          <w:rFonts w:asciiTheme="minorHAnsi" w:hAnsiTheme="minorHAnsi" w:cstheme="minorHAnsi"/>
          <w:sz w:val="19"/>
          <w:szCs w:val="19"/>
        </w:rPr>
        <w:lastRenderedPageBreak/>
        <w:t>Opbouw cursusdagen</w:t>
      </w:r>
    </w:p>
    <w:p w14:paraId="14CAE801" w14:textId="7E527DC3" w:rsidR="001E7279" w:rsidRPr="00370F96" w:rsidRDefault="001E7279"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Onderwerpen</w:t>
      </w:r>
    </w:p>
    <w:tbl>
      <w:tblPr>
        <w:tblStyle w:val="Tabelraster"/>
        <w:tblW w:w="9067" w:type="dxa"/>
        <w:tblLayout w:type="fixed"/>
        <w:tblLook w:val="04A0" w:firstRow="1" w:lastRow="0" w:firstColumn="1" w:lastColumn="0" w:noHBand="0" w:noVBand="1"/>
      </w:tblPr>
      <w:tblGrid>
        <w:gridCol w:w="1413"/>
        <w:gridCol w:w="7654"/>
      </w:tblGrid>
      <w:tr w:rsidR="001E7279" w:rsidRPr="00370F96" w14:paraId="7C7FB0DE" w14:textId="77777777" w:rsidTr="001E7279">
        <w:tc>
          <w:tcPr>
            <w:tcW w:w="1413" w:type="dxa"/>
            <w:shd w:val="clear" w:color="auto" w:fill="9ED2D7" w:themeFill="accent1" w:themeFillShade="E6"/>
          </w:tcPr>
          <w:p w14:paraId="704FAE24" w14:textId="77777777" w:rsidR="001E7279" w:rsidRPr="00370F96" w:rsidRDefault="001E7279" w:rsidP="00370F96">
            <w:pPr>
              <w:spacing w:line="276" w:lineRule="auto"/>
              <w:rPr>
                <w:rFonts w:asciiTheme="minorHAnsi" w:hAnsiTheme="minorHAnsi" w:cstheme="minorHAnsi"/>
                <w:b/>
                <w:szCs w:val="19"/>
              </w:rPr>
            </w:pPr>
            <w:r w:rsidRPr="00370F96">
              <w:rPr>
                <w:rFonts w:asciiTheme="minorHAnsi" w:hAnsiTheme="minorHAnsi" w:cstheme="minorHAnsi"/>
                <w:b/>
                <w:szCs w:val="19"/>
              </w:rPr>
              <w:t>Bijeenkomst</w:t>
            </w:r>
          </w:p>
        </w:tc>
        <w:tc>
          <w:tcPr>
            <w:tcW w:w="7654" w:type="dxa"/>
            <w:shd w:val="clear" w:color="auto" w:fill="9ED2D7" w:themeFill="accent1" w:themeFillShade="E6"/>
          </w:tcPr>
          <w:p w14:paraId="7909871B" w14:textId="77777777" w:rsidR="001E7279" w:rsidRPr="00370F96" w:rsidRDefault="001E7279" w:rsidP="00370F96">
            <w:pPr>
              <w:spacing w:line="276" w:lineRule="auto"/>
              <w:rPr>
                <w:rFonts w:asciiTheme="minorHAnsi" w:hAnsiTheme="minorHAnsi" w:cstheme="minorHAnsi"/>
                <w:b/>
                <w:szCs w:val="19"/>
              </w:rPr>
            </w:pPr>
            <w:r w:rsidRPr="00370F96">
              <w:rPr>
                <w:rFonts w:asciiTheme="minorHAnsi" w:hAnsiTheme="minorHAnsi" w:cstheme="minorHAnsi"/>
                <w:b/>
                <w:szCs w:val="19"/>
              </w:rPr>
              <w:t>Onderwerp</w:t>
            </w:r>
          </w:p>
          <w:p w14:paraId="3BD88554" w14:textId="12D463E8" w:rsidR="001E7279" w:rsidRPr="00370F96" w:rsidRDefault="001E7279" w:rsidP="00370F96">
            <w:pPr>
              <w:spacing w:line="276" w:lineRule="auto"/>
              <w:rPr>
                <w:rFonts w:asciiTheme="minorHAnsi" w:hAnsiTheme="minorHAnsi" w:cstheme="minorHAnsi"/>
                <w:b/>
                <w:szCs w:val="19"/>
              </w:rPr>
            </w:pPr>
          </w:p>
        </w:tc>
      </w:tr>
      <w:tr w:rsidR="001E7279" w:rsidRPr="00370F96" w14:paraId="602CED82" w14:textId="77777777" w:rsidTr="001E7279">
        <w:tc>
          <w:tcPr>
            <w:tcW w:w="1413" w:type="dxa"/>
          </w:tcPr>
          <w:p w14:paraId="49B12E2F" w14:textId="77777777" w:rsidR="001E7279" w:rsidRPr="00370F96" w:rsidRDefault="001E7279" w:rsidP="00370F96">
            <w:pPr>
              <w:spacing w:line="276" w:lineRule="auto"/>
              <w:rPr>
                <w:rFonts w:asciiTheme="minorHAnsi" w:hAnsiTheme="minorHAnsi" w:cstheme="minorHAnsi"/>
                <w:szCs w:val="19"/>
              </w:rPr>
            </w:pPr>
            <w:r w:rsidRPr="00370F96">
              <w:rPr>
                <w:rFonts w:asciiTheme="minorHAnsi" w:hAnsiTheme="minorHAnsi" w:cstheme="minorHAnsi"/>
                <w:szCs w:val="19"/>
              </w:rPr>
              <w:t>1</w:t>
            </w:r>
          </w:p>
        </w:tc>
        <w:tc>
          <w:tcPr>
            <w:tcW w:w="7654" w:type="dxa"/>
          </w:tcPr>
          <w:p w14:paraId="2D458C87" w14:textId="52345D27" w:rsidR="001E7279"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Ontwikkelingspsychopathologie voor het jonge kind</w:t>
            </w:r>
          </w:p>
        </w:tc>
      </w:tr>
      <w:tr w:rsidR="001E7279" w:rsidRPr="00370F96" w14:paraId="611A66E3" w14:textId="77777777" w:rsidTr="001E7279">
        <w:tc>
          <w:tcPr>
            <w:tcW w:w="1413" w:type="dxa"/>
          </w:tcPr>
          <w:p w14:paraId="36A08598" w14:textId="77777777" w:rsidR="001E7279" w:rsidRPr="00370F96" w:rsidRDefault="001E7279" w:rsidP="00370F96">
            <w:pPr>
              <w:spacing w:line="276" w:lineRule="auto"/>
              <w:rPr>
                <w:rFonts w:asciiTheme="minorHAnsi" w:hAnsiTheme="minorHAnsi" w:cstheme="minorHAnsi"/>
                <w:szCs w:val="19"/>
              </w:rPr>
            </w:pPr>
            <w:r w:rsidRPr="00370F96">
              <w:rPr>
                <w:rFonts w:asciiTheme="minorHAnsi" w:hAnsiTheme="minorHAnsi" w:cstheme="minorHAnsi"/>
                <w:szCs w:val="19"/>
              </w:rPr>
              <w:t>2</w:t>
            </w:r>
          </w:p>
        </w:tc>
        <w:tc>
          <w:tcPr>
            <w:tcW w:w="7654" w:type="dxa"/>
          </w:tcPr>
          <w:p w14:paraId="4731EB3D" w14:textId="7B958748" w:rsidR="001E7279"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Ontwikkelingspsychopathologie voor het jonge kind</w:t>
            </w:r>
          </w:p>
        </w:tc>
      </w:tr>
      <w:tr w:rsidR="001E7279" w:rsidRPr="00370F96" w14:paraId="2EB2675E" w14:textId="77777777" w:rsidTr="001E7279">
        <w:tc>
          <w:tcPr>
            <w:tcW w:w="1413" w:type="dxa"/>
          </w:tcPr>
          <w:p w14:paraId="4CEA099A" w14:textId="77777777" w:rsidR="001E7279" w:rsidRPr="00370F96" w:rsidRDefault="001E7279" w:rsidP="00370F96">
            <w:pPr>
              <w:spacing w:line="276" w:lineRule="auto"/>
              <w:rPr>
                <w:rFonts w:asciiTheme="minorHAnsi" w:hAnsiTheme="minorHAnsi" w:cstheme="minorHAnsi"/>
                <w:szCs w:val="19"/>
              </w:rPr>
            </w:pPr>
            <w:r w:rsidRPr="00370F96">
              <w:rPr>
                <w:rFonts w:asciiTheme="minorHAnsi" w:hAnsiTheme="minorHAnsi" w:cstheme="minorHAnsi"/>
                <w:szCs w:val="19"/>
              </w:rPr>
              <w:t>3</w:t>
            </w:r>
          </w:p>
        </w:tc>
        <w:tc>
          <w:tcPr>
            <w:tcW w:w="7654" w:type="dxa"/>
          </w:tcPr>
          <w:p w14:paraId="497F2B71" w14:textId="78EFBB65" w:rsidR="001E7279"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Ontwikkelingspsychopathologie in de basisschoolleeftijd</w:t>
            </w:r>
          </w:p>
        </w:tc>
      </w:tr>
      <w:tr w:rsidR="00DC78EA" w:rsidRPr="00370F96" w14:paraId="5AA931A2" w14:textId="77777777" w:rsidTr="001E7279">
        <w:tc>
          <w:tcPr>
            <w:tcW w:w="1413" w:type="dxa"/>
          </w:tcPr>
          <w:p w14:paraId="0D344869" w14:textId="77777777" w:rsidR="00DC78EA"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4</w:t>
            </w:r>
          </w:p>
        </w:tc>
        <w:tc>
          <w:tcPr>
            <w:tcW w:w="7654" w:type="dxa"/>
          </w:tcPr>
          <w:p w14:paraId="29CA8DA8" w14:textId="042E6341" w:rsidR="00DC78EA"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Ontwikkelingspsychopathologie in de basisschoolleeftijd</w:t>
            </w:r>
          </w:p>
        </w:tc>
      </w:tr>
      <w:tr w:rsidR="00DC78EA" w:rsidRPr="00370F96" w14:paraId="7B8B2C6D" w14:textId="77777777" w:rsidTr="001E7279">
        <w:trPr>
          <w:trHeight w:val="230"/>
        </w:trPr>
        <w:tc>
          <w:tcPr>
            <w:tcW w:w="1413" w:type="dxa"/>
          </w:tcPr>
          <w:p w14:paraId="27E1F842" w14:textId="77777777" w:rsidR="00DC78EA"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5</w:t>
            </w:r>
          </w:p>
        </w:tc>
        <w:tc>
          <w:tcPr>
            <w:tcW w:w="7654" w:type="dxa"/>
          </w:tcPr>
          <w:p w14:paraId="22FDBEBD" w14:textId="34FDD5D0" w:rsidR="00DC78EA"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Ontwikkelingspsychopathologie in de adolescentie</w:t>
            </w:r>
          </w:p>
        </w:tc>
      </w:tr>
      <w:tr w:rsidR="00DC78EA" w:rsidRPr="00370F96" w14:paraId="13B6B78D" w14:textId="77777777" w:rsidTr="001E7279">
        <w:tc>
          <w:tcPr>
            <w:tcW w:w="1413" w:type="dxa"/>
          </w:tcPr>
          <w:p w14:paraId="253454A6" w14:textId="77777777" w:rsidR="00DC78EA"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7654" w:type="dxa"/>
          </w:tcPr>
          <w:p w14:paraId="63A0324E" w14:textId="25B39255" w:rsidR="00DC78EA" w:rsidRPr="00370F96" w:rsidRDefault="00DC78EA"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Ontwikkelingspsychopathologie bij kinderen </w:t>
            </w:r>
            <w:r w:rsidR="004823A5" w:rsidRPr="00370F96">
              <w:rPr>
                <w:rFonts w:asciiTheme="minorHAnsi" w:hAnsiTheme="minorHAnsi" w:cstheme="minorHAnsi"/>
                <w:szCs w:val="19"/>
              </w:rPr>
              <w:t xml:space="preserve">en gezinnen </w:t>
            </w:r>
            <w:r w:rsidRPr="00370F96">
              <w:rPr>
                <w:rFonts w:asciiTheme="minorHAnsi" w:hAnsiTheme="minorHAnsi" w:cstheme="minorHAnsi"/>
                <w:szCs w:val="19"/>
              </w:rPr>
              <w:t>met LVB</w:t>
            </w:r>
          </w:p>
        </w:tc>
      </w:tr>
    </w:tbl>
    <w:p w14:paraId="473327D5" w14:textId="77777777" w:rsidR="001E7279" w:rsidRPr="00370F96" w:rsidRDefault="001E7279" w:rsidP="00370F96">
      <w:pPr>
        <w:spacing w:line="276" w:lineRule="auto"/>
        <w:rPr>
          <w:rFonts w:asciiTheme="minorHAnsi" w:hAnsiTheme="minorHAnsi" w:cstheme="minorHAnsi"/>
          <w:szCs w:val="19"/>
        </w:rPr>
      </w:pPr>
    </w:p>
    <w:p w14:paraId="108BFC6F" w14:textId="0FE54495" w:rsidR="001E7279" w:rsidRPr="00370F96" w:rsidRDefault="001E7279"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Urenverdeling</w:t>
      </w:r>
    </w:p>
    <w:tbl>
      <w:tblPr>
        <w:tblStyle w:val="Tabelraster"/>
        <w:tblW w:w="9067" w:type="dxa"/>
        <w:tblLook w:val="04A0" w:firstRow="1" w:lastRow="0" w:firstColumn="1" w:lastColumn="0" w:noHBand="0" w:noVBand="1"/>
      </w:tblPr>
      <w:tblGrid>
        <w:gridCol w:w="1346"/>
        <w:gridCol w:w="1540"/>
        <w:gridCol w:w="1647"/>
        <w:gridCol w:w="1647"/>
        <w:gridCol w:w="1647"/>
        <w:gridCol w:w="1240"/>
      </w:tblGrid>
      <w:tr w:rsidR="009663A3" w:rsidRPr="00370F96" w14:paraId="18DA18EE" w14:textId="3EF4C019" w:rsidTr="009663A3">
        <w:trPr>
          <w:trHeight w:val="424"/>
        </w:trPr>
        <w:tc>
          <w:tcPr>
            <w:tcW w:w="1346" w:type="dxa"/>
            <w:shd w:val="clear" w:color="auto" w:fill="9ED2D7" w:themeFill="accent1" w:themeFillShade="E6"/>
          </w:tcPr>
          <w:p w14:paraId="48F8FDA5" w14:textId="05B7E1D1" w:rsidR="009663A3" w:rsidRPr="00370F96" w:rsidRDefault="009663A3" w:rsidP="00370F96">
            <w:pPr>
              <w:spacing w:line="276" w:lineRule="auto"/>
              <w:rPr>
                <w:rFonts w:asciiTheme="minorHAnsi" w:hAnsiTheme="minorHAnsi" w:cstheme="minorHAnsi"/>
                <w:b/>
                <w:szCs w:val="19"/>
              </w:rPr>
            </w:pPr>
            <w:r w:rsidRPr="00370F96">
              <w:rPr>
                <w:rFonts w:asciiTheme="minorHAnsi" w:hAnsiTheme="minorHAnsi" w:cstheme="minorHAnsi"/>
                <w:b/>
                <w:szCs w:val="19"/>
              </w:rPr>
              <w:t>Bijeenkomst</w:t>
            </w:r>
          </w:p>
        </w:tc>
        <w:tc>
          <w:tcPr>
            <w:tcW w:w="1540" w:type="dxa"/>
            <w:shd w:val="clear" w:color="auto" w:fill="9ED2D7" w:themeFill="accent1" w:themeFillShade="E6"/>
          </w:tcPr>
          <w:p w14:paraId="132775E4" w14:textId="77777777" w:rsidR="009663A3" w:rsidRPr="00370F96" w:rsidRDefault="009663A3" w:rsidP="00370F96">
            <w:pPr>
              <w:spacing w:line="276" w:lineRule="auto"/>
              <w:rPr>
                <w:rFonts w:asciiTheme="minorHAnsi" w:hAnsiTheme="minorHAnsi" w:cstheme="minorHAnsi"/>
                <w:b/>
                <w:szCs w:val="19"/>
              </w:rPr>
            </w:pPr>
            <w:r w:rsidRPr="00370F96">
              <w:rPr>
                <w:rFonts w:asciiTheme="minorHAnsi" w:hAnsiTheme="minorHAnsi" w:cstheme="minorHAnsi"/>
                <w:b/>
                <w:szCs w:val="19"/>
              </w:rPr>
              <w:t>Online contacturen</w:t>
            </w:r>
          </w:p>
        </w:tc>
        <w:tc>
          <w:tcPr>
            <w:tcW w:w="1647" w:type="dxa"/>
            <w:shd w:val="clear" w:color="auto" w:fill="9ED2D7" w:themeFill="accent1" w:themeFillShade="E6"/>
          </w:tcPr>
          <w:p w14:paraId="6BE26239" w14:textId="77777777" w:rsidR="009663A3" w:rsidRPr="00370F96" w:rsidRDefault="009663A3" w:rsidP="00370F96">
            <w:pPr>
              <w:spacing w:line="276" w:lineRule="auto"/>
              <w:rPr>
                <w:rFonts w:asciiTheme="minorHAnsi" w:hAnsiTheme="minorHAnsi" w:cstheme="minorHAnsi"/>
                <w:b/>
                <w:szCs w:val="19"/>
              </w:rPr>
            </w:pPr>
            <w:r w:rsidRPr="00370F96">
              <w:rPr>
                <w:rFonts w:asciiTheme="minorHAnsi" w:hAnsiTheme="minorHAnsi" w:cstheme="minorHAnsi"/>
                <w:b/>
                <w:szCs w:val="19"/>
              </w:rPr>
              <w:t>Klassikale contacturen</w:t>
            </w:r>
          </w:p>
        </w:tc>
        <w:tc>
          <w:tcPr>
            <w:tcW w:w="1647" w:type="dxa"/>
            <w:shd w:val="clear" w:color="auto" w:fill="9ED2D7" w:themeFill="accent1" w:themeFillShade="E6"/>
          </w:tcPr>
          <w:p w14:paraId="72DC6EAB" w14:textId="1282A85F" w:rsidR="009663A3" w:rsidRPr="00370F96" w:rsidRDefault="009663A3" w:rsidP="00370F96">
            <w:pPr>
              <w:spacing w:line="276" w:lineRule="auto"/>
              <w:rPr>
                <w:rFonts w:asciiTheme="minorHAnsi" w:hAnsiTheme="minorHAnsi" w:cstheme="minorHAnsi"/>
                <w:b/>
                <w:szCs w:val="19"/>
              </w:rPr>
            </w:pPr>
            <w:r w:rsidRPr="00370F96">
              <w:rPr>
                <w:rFonts w:asciiTheme="minorHAnsi" w:hAnsiTheme="minorHAnsi" w:cstheme="minorHAnsi"/>
                <w:b/>
                <w:szCs w:val="19"/>
              </w:rPr>
              <w:t>Te accrediteren uren</w:t>
            </w:r>
          </w:p>
        </w:tc>
        <w:tc>
          <w:tcPr>
            <w:tcW w:w="1647" w:type="dxa"/>
            <w:shd w:val="clear" w:color="auto" w:fill="9ED2D7" w:themeFill="accent1" w:themeFillShade="E6"/>
          </w:tcPr>
          <w:p w14:paraId="02BFC9DD" w14:textId="284825BC" w:rsidR="009663A3" w:rsidRPr="00370F96" w:rsidRDefault="009663A3" w:rsidP="00370F96">
            <w:pPr>
              <w:spacing w:line="276" w:lineRule="auto"/>
              <w:rPr>
                <w:rFonts w:asciiTheme="minorHAnsi" w:hAnsiTheme="minorHAnsi" w:cstheme="minorHAnsi"/>
                <w:b/>
                <w:szCs w:val="19"/>
              </w:rPr>
            </w:pPr>
            <w:r w:rsidRPr="00370F96">
              <w:rPr>
                <w:rFonts w:asciiTheme="minorHAnsi" w:hAnsiTheme="minorHAnsi" w:cstheme="minorHAnsi"/>
                <w:b/>
                <w:szCs w:val="19"/>
              </w:rPr>
              <w:t>Zelfstudie uren</w:t>
            </w:r>
          </w:p>
        </w:tc>
        <w:tc>
          <w:tcPr>
            <w:tcW w:w="1240" w:type="dxa"/>
            <w:shd w:val="clear" w:color="auto" w:fill="9ED2D7" w:themeFill="accent1" w:themeFillShade="E6"/>
          </w:tcPr>
          <w:p w14:paraId="7C47A1C1" w14:textId="02FB6E36" w:rsidR="009663A3" w:rsidRPr="00370F96" w:rsidRDefault="009663A3" w:rsidP="00370F96">
            <w:pPr>
              <w:spacing w:line="276" w:lineRule="auto"/>
              <w:rPr>
                <w:rFonts w:asciiTheme="minorHAnsi" w:hAnsiTheme="minorHAnsi" w:cstheme="minorHAnsi"/>
                <w:b/>
                <w:szCs w:val="19"/>
              </w:rPr>
            </w:pPr>
            <w:r w:rsidRPr="00370F96">
              <w:rPr>
                <w:rFonts w:asciiTheme="minorHAnsi" w:hAnsiTheme="minorHAnsi" w:cstheme="minorHAnsi"/>
                <w:b/>
                <w:szCs w:val="19"/>
              </w:rPr>
              <w:t>Totaal</w:t>
            </w:r>
          </w:p>
          <w:p w14:paraId="4E7A44FD" w14:textId="3D867314" w:rsidR="009663A3" w:rsidRPr="00370F96" w:rsidRDefault="009663A3" w:rsidP="00370F96">
            <w:pPr>
              <w:spacing w:line="276" w:lineRule="auto"/>
              <w:rPr>
                <w:rFonts w:asciiTheme="minorHAnsi" w:hAnsiTheme="minorHAnsi" w:cstheme="minorHAnsi"/>
                <w:b/>
                <w:szCs w:val="19"/>
              </w:rPr>
            </w:pPr>
          </w:p>
        </w:tc>
      </w:tr>
      <w:tr w:rsidR="009663A3" w:rsidRPr="00370F96" w14:paraId="6F272402" w14:textId="43B589CF" w:rsidTr="009663A3">
        <w:trPr>
          <w:trHeight w:val="205"/>
        </w:trPr>
        <w:tc>
          <w:tcPr>
            <w:tcW w:w="1346" w:type="dxa"/>
          </w:tcPr>
          <w:p w14:paraId="01FB1FE8" w14:textId="3FB939E7" w:rsidR="009663A3" w:rsidRPr="00370F96" w:rsidRDefault="009663A3" w:rsidP="00370F96">
            <w:pPr>
              <w:spacing w:line="276" w:lineRule="auto"/>
              <w:rPr>
                <w:rFonts w:asciiTheme="minorHAnsi" w:hAnsiTheme="minorHAnsi" w:cstheme="minorHAnsi"/>
                <w:szCs w:val="19"/>
              </w:rPr>
            </w:pPr>
            <w:r w:rsidRPr="00370F96">
              <w:rPr>
                <w:rFonts w:asciiTheme="minorHAnsi" w:hAnsiTheme="minorHAnsi" w:cstheme="minorHAnsi"/>
                <w:szCs w:val="19"/>
              </w:rPr>
              <w:t>1</w:t>
            </w:r>
          </w:p>
        </w:tc>
        <w:tc>
          <w:tcPr>
            <w:tcW w:w="1540" w:type="dxa"/>
          </w:tcPr>
          <w:p w14:paraId="1A03B8A9" w14:textId="4D075309" w:rsidR="009663A3" w:rsidRPr="00370F96" w:rsidRDefault="00B002C9"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15 min.</w:t>
            </w:r>
          </w:p>
        </w:tc>
        <w:tc>
          <w:tcPr>
            <w:tcW w:w="1647" w:type="dxa"/>
          </w:tcPr>
          <w:p w14:paraId="1BCFF9C6" w14:textId="7CE19F7A" w:rsidR="009663A3" w:rsidRPr="00370F96" w:rsidRDefault="008E5F23"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1647" w:type="dxa"/>
          </w:tcPr>
          <w:p w14:paraId="2DEB30C9" w14:textId="456FD3B9" w:rsidR="009663A3"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r w:rsidR="00FB53F9" w:rsidRPr="00370F96">
              <w:rPr>
                <w:rFonts w:asciiTheme="minorHAnsi" w:hAnsiTheme="minorHAnsi" w:cstheme="minorHAnsi"/>
                <w:szCs w:val="19"/>
              </w:rPr>
              <w:t xml:space="preserve"> u 15</w:t>
            </w:r>
          </w:p>
        </w:tc>
        <w:tc>
          <w:tcPr>
            <w:tcW w:w="1647" w:type="dxa"/>
          </w:tcPr>
          <w:p w14:paraId="6CC8E2C8" w14:textId="0146AD84" w:rsidR="009663A3"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c>
          <w:tcPr>
            <w:tcW w:w="1240" w:type="dxa"/>
          </w:tcPr>
          <w:p w14:paraId="26749342" w14:textId="186C3A20" w:rsidR="009663A3"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14</w:t>
            </w:r>
          </w:p>
        </w:tc>
      </w:tr>
      <w:tr w:rsidR="005077EF" w:rsidRPr="00370F96" w14:paraId="51C095A8" w14:textId="61420246" w:rsidTr="009663A3">
        <w:trPr>
          <w:trHeight w:val="205"/>
        </w:trPr>
        <w:tc>
          <w:tcPr>
            <w:tcW w:w="1346" w:type="dxa"/>
          </w:tcPr>
          <w:p w14:paraId="4B9D432F" w14:textId="3FEF16CE"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2</w:t>
            </w:r>
          </w:p>
        </w:tc>
        <w:tc>
          <w:tcPr>
            <w:tcW w:w="1540" w:type="dxa"/>
          </w:tcPr>
          <w:p w14:paraId="6B272F9F" w14:textId="22B5071F" w:rsidR="005077EF" w:rsidRPr="00370F96" w:rsidRDefault="00B002C9"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15 min.</w:t>
            </w:r>
          </w:p>
        </w:tc>
        <w:tc>
          <w:tcPr>
            <w:tcW w:w="1647" w:type="dxa"/>
          </w:tcPr>
          <w:p w14:paraId="595AE6E3" w14:textId="593DCD76"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1647" w:type="dxa"/>
          </w:tcPr>
          <w:p w14:paraId="59680077" w14:textId="21A5F6EC"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r w:rsidR="00FB53F9" w:rsidRPr="00370F96">
              <w:rPr>
                <w:rFonts w:asciiTheme="minorHAnsi" w:hAnsiTheme="minorHAnsi" w:cstheme="minorHAnsi"/>
                <w:szCs w:val="19"/>
              </w:rPr>
              <w:t xml:space="preserve"> u 15</w:t>
            </w:r>
          </w:p>
        </w:tc>
        <w:tc>
          <w:tcPr>
            <w:tcW w:w="1647" w:type="dxa"/>
          </w:tcPr>
          <w:p w14:paraId="1AEF45E7" w14:textId="7DD9905F"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c>
          <w:tcPr>
            <w:tcW w:w="1240" w:type="dxa"/>
          </w:tcPr>
          <w:p w14:paraId="3C5E1338" w14:textId="5B3DCA92"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14</w:t>
            </w:r>
          </w:p>
        </w:tc>
      </w:tr>
      <w:tr w:rsidR="005077EF" w:rsidRPr="00370F96" w14:paraId="71452C0D" w14:textId="00141261" w:rsidTr="009663A3">
        <w:trPr>
          <w:trHeight w:val="205"/>
        </w:trPr>
        <w:tc>
          <w:tcPr>
            <w:tcW w:w="1346" w:type="dxa"/>
          </w:tcPr>
          <w:p w14:paraId="643A3A00" w14:textId="524AA60A"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3</w:t>
            </w:r>
          </w:p>
        </w:tc>
        <w:tc>
          <w:tcPr>
            <w:tcW w:w="1540" w:type="dxa"/>
          </w:tcPr>
          <w:p w14:paraId="28D00863" w14:textId="7667217E" w:rsidR="005077EF" w:rsidRPr="00370F96" w:rsidRDefault="005077EF" w:rsidP="00370F96">
            <w:pPr>
              <w:spacing w:line="276" w:lineRule="auto"/>
              <w:rPr>
                <w:rFonts w:asciiTheme="minorHAnsi" w:hAnsiTheme="minorHAnsi" w:cstheme="minorHAnsi"/>
                <w:color w:val="FF0000"/>
                <w:szCs w:val="19"/>
              </w:rPr>
            </w:pPr>
            <w:r w:rsidRPr="00370F96">
              <w:rPr>
                <w:rFonts w:asciiTheme="minorHAnsi" w:hAnsiTheme="minorHAnsi" w:cstheme="minorHAnsi"/>
                <w:color w:val="000000" w:themeColor="text1"/>
                <w:szCs w:val="19"/>
              </w:rPr>
              <w:t>15 min.</w:t>
            </w:r>
          </w:p>
        </w:tc>
        <w:tc>
          <w:tcPr>
            <w:tcW w:w="1647" w:type="dxa"/>
          </w:tcPr>
          <w:p w14:paraId="4FDE9781" w14:textId="1713AFFC"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1647" w:type="dxa"/>
          </w:tcPr>
          <w:p w14:paraId="7FCE2093" w14:textId="721A464D"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 u 15</w:t>
            </w:r>
          </w:p>
        </w:tc>
        <w:tc>
          <w:tcPr>
            <w:tcW w:w="1647" w:type="dxa"/>
          </w:tcPr>
          <w:p w14:paraId="224BFAD6" w14:textId="5ECF11F3"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c>
          <w:tcPr>
            <w:tcW w:w="1240" w:type="dxa"/>
          </w:tcPr>
          <w:p w14:paraId="1D11CE36" w14:textId="70DC8F3D"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14 u 15</w:t>
            </w:r>
          </w:p>
        </w:tc>
      </w:tr>
      <w:tr w:rsidR="005077EF" w:rsidRPr="00370F96" w14:paraId="69E41E3F" w14:textId="4F209F38" w:rsidTr="009663A3">
        <w:trPr>
          <w:trHeight w:val="219"/>
        </w:trPr>
        <w:tc>
          <w:tcPr>
            <w:tcW w:w="1346" w:type="dxa"/>
          </w:tcPr>
          <w:p w14:paraId="2CD549B8" w14:textId="14D0B93C"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4</w:t>
            </w:r>
          </w:p>
        </w:tc>
        <w:tc>
          <w:tcPr>
            <w:tcW w:w="1540" w:type="dxa"/>
          </w:tcPr>
          <w:p w14:paraId="0D79F283" w14:textId="4D4A6F61" w:rsidR="005077EF" w:rsidRPr="00370F96" w:rsidRDefault="005077EF" w:rsidP="00370F96">
            <w:pPr>
              <w:spacing w:line="276" w:lineRule="auto"/>
              <w:rPr>
                <w:rFonts w:asciiTheme="minorHAnsi" w:hAnsiTheme="minorHAnsi" w:cstheme="minorHAnsi"/>
                <w:color w:val="FF0000"/>
                <w:szCs w:val="19"/>
              </w:rPr>
            </w:pPr>
            <w:r w:rsidRPr="00370F96">
              <w:rPr>
                <w:rFonts w:asciiTheme="minorHAnsi" w:hAnsiTheme="minorHAnsi" w:cstheme="minorHAnsi"/>
                <w:color w:val="000000" w:themeColor="text1"/>
                <w:szCs w:val="19"/>
              </w:rPr>
              <w:t>15 min.</w:t>
            </w:r>
          </w:p>
        </w:tc>
        <w:tc>
          <w:tcPr>
            <w:tcW w:w="1647" w:type="dxa"/>
          </w:tcPr>
          <w:p w14:paraId="1A5936D3" w14:textId="0E4F0377"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1647" w:type="dxa"/>
          </w:tcPr>
          <w:p w14:paraId="11758A70" w14:textId="1C6B96A7"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 u 15</w:t>
            </w:r>
          </w:p>
        </w:tc>
        <w:tc>
          <w:tcPr>
            <w:tcW w:w="1647" w:type="dxa"/>
          </w:tcPr>
          <w:p w14:paraId="3C73F0F9" w14:textId="4CE26A0B"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c>
          <w:tcPr>
            <w:tcW w:w="1240" w:type="dxa"/>
          </w:tcPr>
          <w:p w14:paraId="31891843" w14:textId="1BEFF631"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14 u 15</w:t>
            </w:r>
          </w:p>
        </w:tc>
      </w:tr>
      <w:tr w:rsidR="005077EF" w:rsidRPr="00370F96" w14:paraId="71A9F668" w14:textId="737491E9" w:rsidTr="009663A3">
        <w:trPr>
          <w:trHeight w:val="205"/>
        </w:trPr>
        <w:tc>
          <w:tcPr>
            <w:tcW w:w="1346" w:type="dxa"/>
          </w:tcPr>
          <w:p w14:paraId="6F6948B3" w14:textId="265EDFFB"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5</w:t>
            </w:r>
          </w:p>
        </w:tc>
        <w:tc>
          <w:tcPr>
            <w:tcW w:w="1540" w:type="dxa"/>
          </w:tcPr>
          <w:p w14:paraId="3516F7DC" w14:textId="1B3E8AA6" w:rsidR="005077EF" w:rsidRPr="00370F96" w:rsidRDefault="007252C6"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15 min.</w:t>
            </w:r>
          </w:p>
        </w:tc>
        <w:tc>
          <w:tcPr>
            <w:tcW w:w="1647" w:type="dxa"/>
          </w:tcPr>
          <w:p w14:paraId="4D2F7E13" w14:textId="070B4753"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1647" w:type="dxa"/>
          </w:tcPr>
          <w:p w14:paraId="4AA0FD4C" w14:textId="7175C451"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r w:rsidR="00FB53F9" w:rsidRPr="00370F96">
              <w:rPr>
                <w:rFonts w:asciiTheme="minorHAnsi" w:hAnsiTheme="minorHAnsi" w:cstheme="minorHAnsi"/>
                <w:szCs w:val="19"/>
              </w:rPr>
              <w:t xml:space="preserve"> u 15</w:t>
            </w:r>
          </w:p>
        </w:tc>
        <w:tc>
          <w:tcPr>
            <w:tcW w:w="1647" w:type="dxa"/>
          </w:tcPr>
          <w:p w14:paraId="065A0C74" w14:textId="30FC2FCE"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c>
          <w:tcPr>
            <w:tcW w:w="1240" w:type="dxa"/>
          </w:tcPr>
          <w:p w14:paraId="5A0E9419" w14:textId="3FF61F9A" w:rsidR="005077EF" w:rsidRPr="00370F96" w:rsidRDefault="005077EF" w:rsidP="00370F96">
            <w:pPr>
              <w:tabs>
                <w:tab w:val="center" w:pos="806"/>
              </w:tabs>
              <w:spacing w:line="276" w:lineRule="auto"/>
              <w:rPr>
                <w:rFonts w:asciiTheme="minorHAnsi" w:hAnsiTheme="minorHAnsi" w:cstheme="minorHAnsi"/>
                <w:szCs w:val="19"/>
              </w:rPr>
            </w:pPr>
            <w:r w:rsidRPr="00370F96">
              <w:rPr>
                <w:rFonts w:asciiTheme="minorHAnsi" w:hAnsiTheme="minorHAnsi" w:cstheme="minorHAnsi"/>
                <w:szCs w:val="19"/>
              </w:rPr>
              <w:t>14</w:t>
            </w:r>
            <w:r w:rsidRPr="00370F96">
              <w:rPr>
                <w:rFonts w:asciiTheme="minorHAnsi" w:hAnsiTheme="minorHAnsi" w:cstheme="minorHAnsi"/>
                <w:szCs w:val="19"/>
              </w:rPr>
              <w:tab/>
            </w:r>
          </w:p>
        </w:tc>
      </w:tr>
      <w:tr w:rsidR="005077EF" w:rsidRPr="00370F96" w14:paraId="7FCC4149" w14:textId="7C54780B" w:rsidTr="009663A3">
        <w:trPr>
          <w:trHeight w:val="205"/>
        </w:trPr>
        <w:tc>
          <w:tcPr>
            <w:tcW w:w="1346" w:type="dxa"/>
          </w:tcPr>
          <w:p w14:paraId="205EEBAB" w14:textId="20C367F8"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1540" w:type="dxa"/>
          </w:tcPr>
          <w:p w14:paraId="7483CA92" w14:textId="774C1F8B" w:rsidR="005077EF" w:rsidRPr="00370F96" w:rsidRDefault="007252C6"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15 min. </w:t>
            </w:r>
          </w:p>
        </w:tc>
        <w:tc>
          <w:tcPr>
            <w:tcW w:w="1647" w:type="dxa"/>
          </w:tcPr>
          <w:p w14:paraId="7EFF3FDE" w14:textId="462166E0"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p>
        </w:tc>
        <w:tc>
          <w:tcPr>
            <w:tcW w:w="1647" w:type="dxa"/>
          </w:tcPr>
          <w:p w14:paraId="409A4D6D" w14:textId="5BA9C9D1"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6</w:t>
            </w:r>
            <w:r w:rsidR="00FB53F9" w:rsidRPr="00370F96">
              <w:rPr>
                <w:rFonts w:asciiTheme="minorHAnsi" w:hAnsiTheme="minorHAnsi" w:cstheme="minorHAnsi"/>
                <w:szCs w:val="19"/>
              </w:rPr>
              <w:t xml:space="preserve"> u 15</w:t>
            </w:r>
          </w:p>
        </w:tc>
        <w:tc>
          <w:tcPr>
            <w:tcW w:w="1647" w:type="dxa"/>
          </w:tcPr>
          <w:p w14:paraId="218EF7B0" w14:textId="2BBC2CA7"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8</w:t>
            </w:r>
          </w:p>
        </w:tc>
        <w:tc>
          <w:tcPr>
            <w:tcW w:w="1240" w:type="dxa"/>
          </w:tcPr>
          <w:p w14:paraId="4F8E2C97" w14:textId="1F69A3CF" w:rsidR="005077EF"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14 </w:t>
            </w:r>
          </w:p>
        </w:tc>
      </w:tr>
      <w:tr w:rsidR="009663A3" w:rsidRPr="00370F96" w14:paraId="1F860ADB" w14:textId="77777777" w:rsidTr="009663A3">
        <w:trPr>
          <w:trHeight w:val="205"/>
        </w:trPr>
        <w:tc>
          <w:tcPr>
            <w:tcW w:w="1346" w:type="dxa"/>
            <w:tcBorders>
              <w:top w:val="single" w:sz="18" w:space="0" w:color="auto"/>
              <w:left w:val="single" w:sz="18" w:space="0" w:color="auto"/>
              <w:bottom w:val="single" w:sz="18" w:space="0" w:color="auto"/>
              <w:right w:val="single" w:sz="18" w:space="0" w:color="auto"/>
            </w:tcBorders>
          </w:tcPr>
          <w:p w14:paraId="3A492F2F" w14:textId="745B3112" w:rsidR="009663A3" w:rsidRPr="00370F96" w:rsidRDefault="009663A3" w:rsidP="00370F96">
            <w:pPr>
              <w:spacing w:line="276" w:lineRule="auto"/>
              <w:rPr>
                <w:rFonts w:asciiTheme="minorHAnsi" w:hAnsiTheme="minorHAnsi" w:cstheme="minorHAnsi"/>
                <w:szCs w:val="19"/>
              </w:rPr>
            </w:pPr>
            <w:r w:rsidRPr="00370F96">
              <w:rPr>
                <w:rFonts w:asciiTheme="minorHAnsi" w:hAnsiTheme="minorHAnsi" w:cstheme="minorHAnsi"/>
                <w:szCs w:val="19"/>
              </w:rPr>
              <w:t>Totaal</w:t>
            </w:r>
          </w:p>
        </w:tc>
        <w:tc>
          <w:tcPr>
            <w:tcW w:w="1540" w:type="dxa"/>
            <w:tcBorders>
              <w:top w:val="single" w:sz="18" w:space="0" w:color="auto"/>
              <w:left w:val="single" w:sz="18" w:space="0" w:color="auto"/>
              <w:bottom w:val="single" w:sz="18" w:space="0" w:color="auto"/>
              <w:right w:val="single" w:sz="18" w:space="0" w:color="auto"/>
            </w:tcBorders>
          </w:tcPr>
          <w:p w14:paraId="24A3EB8D" w14:textId="6200273E" w:rsidR="009663A3" w:rsidRPr="00370F96" w:rsidRDefault="00B93495"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9</w:t>
            </w:r>
            <w:r w:rsidR="005077EF" w:rsidRPr="00370F96">
              <w:rPr>
                <w:rFonts w:asciiTheme="minorHAnsi" w:hAnsiTheme="minorHAnsi" w:cstheme="minorHAnsi"/>
                <w:color w:val="000000" w:themeColor="text1"/>
                <w:szCs w:val="19"/>
              </w:rPr>
              <w:t>0 min.</w:t>
            </w:r>
          </w:p>
        </w:tc>
        <w:tc>
          <w:tcPr>
            <w:tcW w:w="1647" w:type="dxa"/>
            <w:tcBorders>
              <w:top w:val="single" w:sz="18" w:space="0" w:color="auto"/>
              <w:left w:val="single" w:sz="18" w:space="0" w:color="auto"/>
              <w:bottom w:val="single" w:sz="18" w:space="0" w:color="auto"/>
              <w:right w:val="single" w:sz="4" w:space="0" w:color="auto"/>
            </w:tcBorders>
          </w:tcPr>
          <w:p w14:paraId="3F905305" w14:textId="5DF262D8" w:rsidR="009663A3" w:rsidRPr="00370F96" w:rsidRDefault="008E5F23" w:rsidP="00370F96">
            <w:pPr>
              <w:spacing w:line="276" w:lineRule="auto"/>
              <w:rPr>
                <w:rFonts w:asciiTheme="minorHAnsi" w:hAnsiTheme="minorHAnsi" w:cstheme="minorHAnsi"/>
                <w:szCs w:val="19"/>
              </w:rPr>
            </w:pPr>
            <w:r w:rsidRPr="00370F96">
              <w:rPr>
                <w:rFonts w:asciiTheme="minorHAnsi" w:hAnsiTheme="minorHAnsi" w:cstheme="minorHAnsi"/>
                <w:szCs w:val="19"/>
              </w:rPr>
              <w:t>36</w:t>
            </w:r>
            <w:r w:rsidR="005077EF" w:rsidRPr="00370F96">
              <w:rPr>
                <w:rFonts w:asciiTheme="minorHAnsi" w:hAnsiTheme="minorHAnsi" w:cstheme="minorHAnsi"/>
                <w:szCs w:val="19"/>
              </w:rPr>
              <w:t xml:space="preserve"> uur</w:t>
            </w:r>
          </w:p>
        </w:tc>
        <w:tc>
          <w:tcPr>
            <w:tcW w:w="1647" w:type="dxa"/>
            <w:tcBorders>
              <w:top w:val="single" w:sz="18" w:space="0" w:color="auto"/>
              <w:left w:val="single" w:sz="4" w:space="0" w:color="auto"/>
              <w:bottom w:val="single" w:sz="18" w:space="0" w:color="auto"/>
              <w:right w:val="single" w:sz="4" w:space="0" w:color="auto"/>
            </w:tcBorders>
          </w:tcPr>
          <w:p w14:paraId="2DE43DCF" w14:textId="5287D2A6" w:rsidR="009663A3"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3</w:t>
            </w:r>
            <w:r w:rsidR="00FB53F9" w:rsidRPr="00370F96">
              <w:rPr>
                <w:rFonts w:asciiTheme="minorHAnsi" w:hAnsiTheme="minorHAnsi" w:cstheme="minorHAnsi"/>
                <w:szCs w:val="19"/>
              </w:rPr>
              <w:t>7</w:t>
            </w:r>
            <w:r w:rsidRPr="00370F96">
              <w:rPr>
                <w:rFonts w:asciiTheme="minorHAnsi" w:hAnsiTheme="minorHAnsi" w:cstheme="minorHAnsi"/>
                <w:szCs w:val="19"/>
              </w:rPr>
              <w:t xml:space="preserve"> u 30 uur </w:t>
            </w:r>
          </w:p>
        </w:tc>
        <w:tc>
          <w:tcPr>
            <w:tcW w:w="1647" w:type="dxa"/>
            <w:tcBorders>
              <w:top w:val="single" w:sz="18" w:space="0" w:color="auto"/>
              <w:left w:val="single" w:sz="4" w:space="0" w:color="auto"/>
              <w:bottom w:val="single" w:sz="18" w:space="0" w:color="auto"/>
              <w:right w:val="single" w:sz="18" w:space="0" w:color="auto"/>
            </w:tcBorders>
          </w:tcPr>
          <w:p w14:paraId="7176D057" w14:textId="49E49013" w:rsidR="009663A3"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48 uur</w:t>
            </w:r>
          </w:p>
        </w:tc>
        <w:tc>
          <w:tcPr>
            <w:tcW w:w="1240" w:type="dxa"/>
            <w:tcBorders>
              <w:top w:val="single" w:sz="18" w:space="0" w:color="auto"/>
              <w:left w:val="single" w:sz="18" w:space="0" w:color="auto"/>
              <w:bottom w:val="single" w:sz="18" w:space="0" w:color="auto"/>
              <w:right w:val="single" w:sz="18" w:space="0" w:color="auto"/>
            </w:tcBorders>
          </w:tcPr>
          <w:p w14:paraId="54BE31B7" w14:textId="7E8AED6C" w:rsidR="009663A3" w:rsidRPr="00370F96" w:rsidRDefault="005077EF" w:rsidP="00370F96">
            <w:pPr>
              <w:spacing w:line="276" w:lineRule="auto"/>
              <w:rPr>
                <w:rFonts w:asciiTheme="minorHAnsi" w:hAnsiTheme="minorHAnsi" w:cstheme="minorHAnsi"/>
                <w:szCs w:val="19"/>
              </w:rPr>
            </w:pPr>
            <w:r w:rsidRPr="00370F96">
              <w:rPr>
                <w:rFonts w:asciiTheme="minorHAnsi" w:hAnsiTheme="minorHAnsi" w:cstheme="minorHAnsi"/>
                <w:szCs w:val="19"/>
              </w:rPr>
              <w:t>84 u 30</w:t>
            </w:r>
          </w:p>
        </w:tc>
      </w:tr>
    </w:tbl>
    <w:p w14:paraId="5A0533FD" w14:textId="068EFB0F" w:rsidR="005A26AF" w:rsidRPr="00370F96" w:rsidRDefault="005A26AF" w:rsidP="00370F96">
      <w:pPr>
        <w:spacing w:line="276" w:lineRule="auto"/>
        <w:rPr>
          <w:rFonts w:asciiTheme="minorHAnsi" w:hAnsiTheme="minorHAnsi" w:cstheme="minorHAnsi"/>
          <w:szCs w:val="19"/>
        </w:rPr>
      </w:pPr>
    </w:p>
    <w:p w14:paraId="43A73506" w14:textId="77777777" w:rsidR="008B4444" w:rsidRPr="00370F96" w:rsidRDefault="008B4444" w:rsidP="00370F96">
      <w:pPr>
        <w:spacing w:line="276" w:lineRule="auto"/>
        <w:rPr>
          <w:rFonts w:asciiTheme="minorHAnsi" w:hAnsiTheme="minorHAnsi" w:cstheme="minorHAnsi"/>
          <w:b/>
          <w:bCs/>
          <w:kern w:val="32"/>
          <w:szCs w:val="19"/>
        </w:rPr>
      </w:pPr>
      <w:r w:rsidRPr="00370F96">
        <w:rPr>
          <w:rFonts w:asciiTheme="minorHAnsi" w:hAnsiTheme="minorHAnsi" w:cstheme="minorHAnsi"/>
          <w:szCs w:val="19"/>
        </w:rPr>
        <w:br w:type="page"/>
      </w:r>
    </w:p>
    <w:p w14:paraId="29BE045E" w14:textId="51D06B0A" w:rsidR="005E7C50" w:rsidRPr="00370F96" w:rsidRDefault="005E7C50" w:rsidP="00370F96">
      <w:pPr>
        <w:pStyle w:val="DSAlinea1"/>
        <w:shd w:val="clear" w:color="auto" w:fill="D9D9D9" w:themeFill="background1" w:themeFillShade="D9"/>
        <w:spacing w:before="0" w:after="0" w:line="276" w:lineRule="auto"/>
        <w:rPr>
          <w:rFonts w:asciiTheme="minorHAnsi" w:hAnsiTheme="minorHAnsi" w:cstheme="minorHAnsi"/>
          <w:sz w:val="19"/>
          <w:szCs w:val="19"/>
        </w:rPr>
      </w:pPr>
      <w:r w:rsidRPr="00370F96">
        <w:rPr>
          <w:rFonts w:asciiTheme="minorHAnsi" w:hAnsiTheme="minorHAnsi" w:cstheme="minorHAnsi"/>
          <w:sz w:val="19"/>
          <w:szCs w:val="19"/>
        </w:rPr>
        <w:lastRenderedPageBreak/>
        <w:t xml:space="preserve">Bijeenkomsten  </w:t>
      </w:r>
    </w:p>
    <w:p w14:paraId="3CC17764" w14:textId="77777777" w:rsidR="00370F96" w:rsidRDefault="00370F96" w:rsidP="00370F96">
      <w:pPr>
        <w:pStyle w:val="DSAlinea2"/>
        <w:numPr>
          <w:ilvl w:val="0"/>
          <w:numId w:val="0"/>
        </w:numPr>
        <w:spacing w:before="0" w:after="0" w:line="276" w:lineRule="auto"/>
        <w:ind w:left="1135"/>
        <w:rPr>
          <w:rFonts w:asciiTheme="minorHAnsi" w:hAnsiTheme="minorHAnsi" w:cstheme="minorHAnsi"/>
          <w:szCs w:val="19"/>
        </w:rPr>
      </w:pPr>
    </w:p>
    <w:p w14:paraId="682183EA" w14:textId="2F53CBE2" w:rsidR="00EE1767" w:rsidRPr="00370F96" w:rsidRDefault="00EE1767"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t>Bijeenkomst 1 - OPTJ</w:t>
      </w:r>
    </w:p>
    <w:p w14:paraId="68CE921B" w14:textId="77777777" w:rsidR="00EE1767" w:rsidRPr="00370F96" w:rsidRDefault="00EE1767" w:rsidP="00370F96">
      <w:pPr>
        <w:pStyle w:val="DSAlinea3"/>
        <w:tabs>
          <w:tab w:val="clear" w:pos="4537"/>
          <w:tab w:val="num" w:pos="851"/>
        </w:tabs>
        <w:spacing w:before="0" w:line="276" w:lineRule="auto"/>
        <w:ind w:left="851"/>
        <w:rPr>
          <w:rFonts w:asciiTheme="minorHAnsi" w:hAnsiTheme="minorHAnsi" w:cstheme="minorHAnsi"/>
          <w:szCs w:val="19"/>
        </w:rPr>
      </w:pPr>
      <w:r w:rsidRPr="00370F96">
        <w:rPr>
          <w:rFonts w:asciiTheme="minorHAnsi" w:hAnsiTheme="minorHAnsi" w:cstheme="minorHAnsi"/>
          <w:szCs w:val="19"/>
        </w:rPr>
        <w:t>Algemeen</w:t>
      </w:r>
    </w:p>
    <w:tbl>
      <w:tblPr>
        <w:tblStyle w:val="Tabelraster"/>
        <w:tblW w:w="0" w:type="auto"/>
        <w:tblLook w:val="04A0" w:firstRow="1" w:lastRow="0" w:firstColumn="1" w:lastColumn="0" w:noHBand="0" w:noVBand="1"/>
      </w:tblPr>
      <w:tblGrid>
        <w:gridCol w:w="1441"/>
        <w:gridCol w:w="7621"/>
      </w:tblGrid>
      <w:tr w:rsidR="00EE1767" w:rsidRPr="00370F96" w14:paraId="2D6C7787" w14:textId="77777777" w:rsidTr="00362CEC">
        <w:trPr>
          <w:trHeight w:val="283"/>
        </w:trPr>
        <w:tc>
          <w:tcPr>
            <w:tcW w:w="9062" w:type="dxa"/>
            <w:gridSpan w:val="2"/>
            <w:shd w:val="clear" w:color="auto" w:fill="BADDE1" w:themeFill="accent5" w:themeFillShade="E6"/>
          </w:tcPr>
          <w:p w14:paraId="57C7F770"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Algemeen</w:t>
            </w: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EE1767" w:rsidRPr="00370F96" w14:paraId="45123D99" w14:textId="77777777" w:rsidTr="00362CEC">
        <w:tc>
          <w:tcPr>
            <w:tcW w:w="1441" w:type="dxa"/>
          </w:tcPr>
          <w:p w14:paraId="353248D7"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Thema</w:t>
            </w:r>
          </w:p>
        </w:tc>
        <w:tc>
          <w:tcPr>
            <w:tcW w:w="7621" w:type="dxa"/>
          </w:tcPr>
          <w:p w14:paraId="65212EEE" w14:textId="7777777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In deze module staat het jonge kind en diens nabije omgeving centraal. De basis voor een ‘gezonde’ ontwikkeling wordt in de eerste levensjaren gelegd, hetgeen van grote invloed kan zijn voor het ontwikkelingsverloop in de jaren daaropvolgend.</w:t>
            </w:r>
          </w:p>
        </w:tc>
      </w:tr>
      <w:tr w:rsidR="00EE1767" w:rsidRPr="00370F96" w14:paraId="4478A931" w14:textId="77777777" w:rsidTr="00362CEC">
        <w:tc>
          <w:tcPr>
            <w:tcW w:w="1441" w:type="dxa"/>
          </w:tcPr>
          <w:p w14:paraId="67D1E7F4"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Onderwerpen</w:t>
            </w:r>
          </w:p>
        </w:tc>
        <w:tc>
          <w:tcPr>
            <w:tcW w:w="7621" w:type="dxa"/>
          </w:tcPr>
          <w:p w14:paraId="7ABC5F84" w14:textId="77777777" w:rsidR="00EE1767" w:rsidRPr="00370F96" w:rsidRDefault="00EE1767" w:rsidP="00370F96">
            <w:pPr>
              <w:pStyle w:val="Lijstalinea"/>
              <w:numPr>
                <w:ilvl w:val="0"/>
                <w:numId w:val="34"/>
              </w:numPr>
              <w:spacing w:line="276" w:lineRule="auto"/>
              <w:rPr>
                <w:rFonts w:asciiTheme="minorHAnsi" w:hAnsiTheme="minorHAnsi" w:cstheme="minorHAnsi"/>
                <w:szCs w:val="19"/>
              </w:rPr>
            </w:pPr>
            <w:r w:rsidRPr="00370F96">
              <w:rPr>
                <w:rFonts w:asciiTheme="minorHAnsi" w:hAnsiTheme="minorHAnsi" w:cstheme="minorHAnsi"/>
                <w:szCs w:val="19"/>
              </w:rPr>
              <w:t>Visie op ontwikkeling</w:t>
            </w:r>
          </w:p>
          <w:p w14:paraId="27A95007" w14:textId="77777777" w:rsidR="00EE1767" w:rsidRPr="00370F96" w:rsidRDefault="00EE1767" w:rsidP="00370F96">
            <w:pPr>
              <w:pStyle w:val="Lijstalinea"/>
              <w:numPr>
                <w:ilvl w:val="0"/>
                <w:numId w:val="34"/>
              </w:numPr>
              <w:spacing w:line="276" w:lineRule="auto"/>
              <w:rPr>
                <w:rFonts w:asciiTheme="minorHAnsi" w:hAnsiTheme="minorHAnsi" w:cstheme="minorHAnsi"/>
                <w:szCs w:val="19"/>
              </w:rPr>
            </w:pPr>
            <w:r w:rsidRPr="00370F96">
              <w:rPr>
                <w:rFonts w:asciiTheme="minorHAnsi" w:hAnsiTheme="minorHAnsi" w:cstheme="minorHAnsi"/>
                <w:szCs w:val="19"/>
              </w:rPr>
              <w:t>Zwangerschap en ontwikkeling van het ongeboren kind</w:t>
            </w:r>
          </w:p>
          <w:p w14:paraId="256FE6CD" w14:textId="77777777" w:rsidR="00EE1767" w:rsidRPr="00370F96" w:rsidRDefault="00EE1767" w:rsidP="00370F96">
            <w:pPr>
              <w:pStyle w:val="Lijstalinea"/>
              <w:numPr>
                <w:ilvl w:val="0"/>
                <w:numId w:val="34"/>
              </w:numPr>
              <w:spacing w:line="276" w:lineRule="auto"/>
              <w:rPr>
                <w:rFonts w:asciiTheme="minorHAnsi" w:hAnsiTheme="minorHAnsi" w:cstheme="minorHAnsi"/>
                <w:szCs w:val="19"/>
              </w:rPr>
            </w:pPr>
            <w:r w:rsidRPr="00370F96">
              <w:rPr>
                <w:rFonts w:asciiTheme="minorHAnsi" w:hAnsiTheme="minorHAnsi" w:cstheme="minorHAnsi"/>
                <w:szCs w:val="19"/>
              </w:rPr>
              <w:t>Ontwikkelingstaken van het jonge kind</w:t>
            </w:r>
          </w:p>
          <w:p w14:paraId="50F5FA2C" w14:textId="77777777" w:rsidR="00EE1767" w:rsidRPr="00370F96" w:rsidRDefault="00EE1767" w:rsidP="00370F96">
            <w:pPr>
              <w:pStyle w:val="Lijstalinea"/>
              <w:numPr>
                <w:ilvl w:val="0"/>
                <w:numId w:val="34"/>
              </w:numPr>
              <w:spacing w:line="276" w:lineRule="auto"/>
              <w:rPr>
                <w:rFonts w:asciiTheme="minorHAnsi" w:hAnsiTheme="minorHAnsi" w:cstheme="minorHAnsi"/>
                <w:szCs w:val="19"/>
              </w:rPr>
            </w:pPr>
            <w:r w:rsidRPr="00370F96">
              <w:rPr>
                <w:rFonts w:asciiTheme="minorHAnsi" w:hAnsiTheme="minorHAnsi" w:cstheme="minorHAnsi"/>
                <w:szCs w:val="19"/>
              </w:rPr>
              <w:t>Ouderschapstaken</w:t>
            </w:r>
          </w:p>
          <w:p w14:paraId="078B5091" w14:textId="77777777" w:rsidR="00EE1767" w:rsidRPr="00370F96" w:rsidRDefault="00EE1767" w:rsidP="00370F96">
            <w:pPr>
              <w:pStyle w:val="Lijstalinea"/>
              <w:numPr>
                <w:ilvl w:val="0"/>
                <w:numId w:val="34"/>
              </w:numPr>
              <w:spacing w:line="276" w:lineRule="auto"/>
              <w:rPr>
                <w:rFonts w:asciiTheme="minorHAnsi" w:hAnsiTheme="minorHAnsi" w:cstheme="minorHAnsi"/>
                <w:szCs w:val="19"/>
              </w:rPr>
            </w:pPr>
            <w:r w:rsidRPr="00370F96">
              <w:rPr>
                <w:rFonts w:asciiTheme="minorHAnsi" w:hAnsiTheme="minorHAnsi" w:cstheme="minorHAnsi"/>
                <w:szCs w:val="19"/>
              </w:rPr>
              <w:t>Effecten van omgevingsfactoren op de ontwikkeling van het jonge kind, risico- en protectieve factoren</w:t>
            </w:r>
          </w:p>
          <w:p w14:paraId="069E7158" w14:textId="77777777" w:rsidR="00EE1767" w:rsidRPr="00370F96" w:rsidRDefault="00EE1767" w:rsidP="00370F96">
            <w:pPr>
              <w:pStyle w:val="Lijstalinea"/>
              <w:numPr>
                <w:ilvl w:val="0"/>
                <w:numId w:val="34"/>
              </w:numPr>
              <w:spacing w:line="276" w:lineRule="auto"/>
              <w:rPr>
                <w:rFonts w:asciiTheme="minorHAnsi" w:hAnsiTheme="minorHAnsi" w:cstheme="minorHAnsi"/>
                <w:szCs w:val="19"/>
              </w:rPr>
            </w:pPr>
            <w:r w:rsidRPr="00370F96">
              <w:rPr>
                <w:rFonts w:asciiTheme="minorHAnsi" w:hAnsiTheme="minorHAnsi" w:cstheme="minorHAnsi"/>
                <w:szCs w:val="19"/>
              </w:rPr>
              <w:t>Voeding- en eetproblemen</w:t>
            </w:r>
          </w:p>
          <w:p w14:paraId="076EE5F5" w14:textId="77777777" w:rsidR="00EE1767" w:rsidRPr="00370F96" w:rsidRDefault="00EE1767" w:rsidP="00370F96">
            <w:pPr>
              <w:pStyle w:val="Lijstalinea"/>
              <w:numPr>
                <w:ilvl w:val="0"/>
                <w:numId w:val="34"/>
              </w:numPr>
              <w:spacing w:line="276" w:lineRule="auto"/>
              <w:rPr>
                <w:rFonts w:asciiTheme="minorHAnsi" w:hAnsiTheme="minorHAnsi" w:cstheme="minorHAnsi"/>
                <w:szCs w:val="19"/>
              </w:rPr>
            </w:pPr>
            <w:r w:rsidRPr="00370F96">
              <w:rPr>
                <w:rFonts w:asciiTheme="minorHAnsi" w:hAnsiTheme="minorHAnsi" w:cstheme="minorHAnsi"/>
                <w:szCs w:val="19"/>
              </w:rPr>
              <w:t>Zindelijkheidsproblemen</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EE1767" w:rsidRPr="00370F96" w14:paraId="0C88E38C" w14:textId="77777777" w:rsidTr="00362CEC">
        <w:tc>
          <w:tcPr>
            <w:tcW w:w="1441" w:type="dxa"/>
          </w:tcPr>
          <w:p w14:paraId="63FF97B0"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Literatuur</w:t>
            </w:r>
          </w:p>
        </w:tc>
        <w:tc>
          <w:tcPr>
            <w:tcW w:w="7621" w:type="dxa"/>
          </w:tcPr>
          <w:p w14:paraId="11E080DD" w14:textId="77777777" w:rsidR="00202474" w:rsidRPr="00370F96" w:rsidRDefault="00202474" w:rsidP="00370F96">
            <w:pPr>
              <w:pStyle w:val="Lijstalinea"/>
              <w:numPr>
                <w:ilvl w:val="0"/>
                <w:numId w:val="35"/>
              </w:numPr>
              <w:spacing w:line="276" w:lineRule="auto"/>
              <w:rPr>
                <w:rFonts w:asciiTheme="minorHAnsi" w:hAnsiTheme="minorHAnsi" w:cstheme="minorHAnsi"/>
                <w:szCs w:val="19"/>
              </w:rPr>
            </w:pPr>
            <w:proofErr w:type="spellStart"/>
            <w:r w:rsidRPr="00370F96">
              <w:rPr>
                <w:rFonts w:asciiTheme="minorHAnsi" w:hAnsiTheme="minorHAnsi" w:cstheme="minorHAnsi"/>
                <w:color w:val="000000" w:themeColor="text1"/>
                <w:szCs w:val="19"/>
              </w:rPr>
              <w:t>Jakop</w:t>
            </w:r>
            <w:proofErr w:type="spellEnd"/>
            <w:r w:rsidRPr="00370F96">
              <w:rPr>
                <w:rFonts w:asciiTheme="minorHAnsi" w:hAnsiTheme="minorHAnsi" w:cstheme="minorHAnsi"/>
                <w:color w:val="000000" w:themeColor="text1"/>
                <w:szCs w:val="19"/>
              </w:rPr>
              <w:t xml:space="preserve"> </w:t>
            </w:r>
            <w:proofErr w:type="spellStart"/>
            <w:r w:rsidRPr="00370F96">
              <w:rPr>
                <w:rFonts w:asciiTheme="minorHAnsi" w:hAnsiTheme="minorHAnsi" w:cstheme="minorHAnsi"/>
                <w:color w:val="000000" w:themeColor="text1"/>
                <w:szCs w:val="19"/>
              </w:rPr>
              <w:t>Rigter</w:t>
            </w:r>
            <w:proofErr w:type="spellEnd"/>
            <w:r w:rsidRPr="00370F96">
              <w:rPr>
                <w:rFonts w:asciiTheme="minorHAnsi" w:hAnsiTheme="minorHAnsi" w:cstheme="minorHAnsi"/>
                <w:color w:val="000000" w:themeColor="text1"/>
                <w:szCs w:val="19"/>
              </w:rPr>
              <w:t xml:space="preserve"> en Malou van Hintum (augustus 2015). </w:t>
            </w:r>
            <w:r w:rsidRPr="00370F96">
              <w:rPr>
                <w:rFonts w:asciiTheme="minorHAnsi" w:hAnsiTheme="minorHAnsi" w:cstheme="minorHAnsi"/>
                <w:szCs w:val="19"/>
              </w:rPr>
              <w:t>Ontwikkelingspsychopathologie bij kinderen en jeugdigen. 9789046904947. Hoofdstuk 1,3,4, en 6</w:t>
            </w:r>
          </w:p>
          <w:p w14:paraId="6CBC48EB" w14:textId="77777777" w:rsidR="00202474" w:rsidRPr="00370F96" w:rsidRDefault="00202474"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N. Nicolai (2001). Hechting en psychopathologie. Tijdschrift voor Psychiatrie 1  43-5, 333-342</w:t>
            </w:r>
          </w:p>
          <w:p w14:paraId="0E4646C7" w14:textId="77777777" w:rsidR="00202474" w:rsidRPr="00370F96" w:rsidRDefault="00202474"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Asscher (2005). Invloed van protectieve en risicofactoren.  Kind en Adolescent  26, 16-24</w:t>
            </w:r>
          </w:p>
          <w:p w14:paraId="3915E6E2" w14:textId="77777777" w:rsidR="00202474" w:rsidRPr="00370F96" w:rsidRDefault="00202474"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Van Baar (2008). Intoxicaties bij zwangerschap. Klinische Kinderneuropsychologie, hoofdstuk 19-Boom  ISBN 9789085062691</w:t>
            </w:r>
            <w:r w:rsidRPr="00370F96">
              <w:rPr>
                <w:rFonts w:asciiTheme="minorHAnsi" w:hAnsiTheme="minorHAnsi" w:cstheme="minorHAnsi"/>
                <w:szCs w:val="19"/>
              </w:rPr>
              <w:tab/>
            </w:r>
          </w:p>
          <w:p w14:paraId="1847347C" w14:textId="77777777" w:rsidR="00202474" w:rsidRPr="00370F96" w:rsidRDefault="00202474" w:rsidP="00370F96">
            <w:pPr>
              <w:pStyle w:val="Lijstalinea"/>
              <w:numPr>
                <w:ilvl w:val="0"/>
                <w:numId w:val="35"/>
              </w:numPr>
              <w:spacing w:line="276" w:lineRule="auto"/>
              <w:rPr>
                <w:rFonts w:asciiTheme="minorHAnsi" w:hAnsiTheme="minorHAnsi" w:cstheme="minorHAnsi"/>
                <w:szCs w:val="19"/>
              </w:rPr>
            </w:pPr>
            <w:proofErr w:type="spellStart"/>
            <w:r w:rsidRPr="00370F96">
              <w:rPr>
                <w:rFonts w:asciiTheme="minorHAnsi" w:hAnsiTheme="minorHAnsi" w:cstheme="minorHAnsi"/>
                <w:szCs w:val="19"/>
              </w:rPr>
              <w:t>Budd</w:t>
            </w:r>
            <w:proofErr w:type="spellEnd"/>
            <w:r w:rsidRPr="00370F96">
              <w:rPr>
                <w:rFonts w:asciiTheme="minorHAnsi" w:hAnsiTheme="minorHAnsi" w:cstheme="minorHAnsi"/>
                <w:szCs w:val="19"/>
              </w:rPr>
              <w:t xml:space="preserve"> (2001). De beoordeling van geschiktheid als opvoeder. Literatuurselectie Kinderen en Adolescenten </w:t>
            </w:r>
            <w:proofErr w:type="spellStart"/>
            <w:r w:rsidRPr="00370F96">
              <w:rPr>
                <w:rFonts w:asciiTheme="minorHAnsi" w:hAnsiTheme="minorHAnsi" w:cstheme="minorHAnsi"/>
                <w:szCs w:val="19"/>
              </w:rPr>
              <w:t>jrg</w:t>
            </w:r>
            <w:proofErr w:type="spellEnd"/>
            <w:r w:rsidRPr="00370F96">
              <w:rPr>
                <w:rFonts w:asciiTheme="minorHAnsi" w:hAnsiTheme="minorHAnsi" w:cstheme="minorHAnsi"/>
                <w:szCs w:val="19"/>
              </w:rPr>
              <w:t xml:space="preserve">. 8, </w:t>
            </w:r>
            <w:proofErr w:type="spellStart"/>
            <w:r w:rsidRPr="00370F96">
              <w:rPr>
                <w:rFonts w:asciiTheme="minorHAnsi" w:hAnsiTheme="minorHAnsi" w:cstheme="minorHAnsi"/>
                <w:szCs w:val="19"/>
              </w:rPr>
              <w:t>nr</w:t>
            </w:r>
            <w:proofErr w:type="spellEnd"/>
            <w:r w:rsidRPr="00370F96">
              <w:rPr>
                <w:rFonts w:asciiTheme="minorHAnsi" w:hAnsiTheme="minorHAnsi" w:cstheme="minorHAnsi"/>
                <w:szCs w:val="19"/>
              </w:rPr>
              <w:t xml:space="preserve"> 4 467-502</w:t>
            </w:r>
            <w:r w:rsidRPr="00370F96">
              <w:rPr>
                <w:rFonts w:asciiTheme="minorHAnsi" w:hAnsiTheme="minorHAnsi" w:cstheme="minorHAnsi"/>
                <w:szCs w:val="19"/>
              </w:rPr>
              <w:tab/>
            </w:r>
          </w:p>
          <w:p w14:paraId="4887605E" w14:textId="7EB53E5A" w:rsidR="00EE1767" w:rsidRPr="00370F96" w:rsidRDefault="00202474" w:rsidP="00370F96">
            <w:pPr>
              <w:pStyle w:val="Lijstalinea"/>
              <w:numPr>
                <w:ilvl w:val="0"/>
                <w:numId w:val="35"/>
              </w:numPr>
              <w:spacing w:line="276" w:lineRule="auto"/>
              <w:rPr>
                <w:rFonts w:asciiTheme="minorHAnsi" w:hAnsiTheme="minorHAnsi" w:cstheme="minorHAnsi"/>
                <w:color w:val="FF0000"/>
                <w:szCs w:val="19"/>
              </w:rPr>
            </w:pPr>
            <w:r w:rsidRPr="00370F96">
              <w:rPr>
                <w:rFonts w:asciiTheme="minorHAnsi" w:hAnsiTheme="minorHAnsi" w:cstheme="minorHAnsi"/>
                <w:szCs w:val="19"/>
              </w:rPr>
              <w:t>v.d. Berg  (2002). Het belang van de prenatale levensfase. Kind en Adolescent 23, 61-70</w:t>
            </w:r>
            <w:r w:rsidR="00EE1767" w:rsidRPr="00370F96">
              <w:rPr>
                <w:rFonts w:asciiTheme="minorHAnsi" w:hAnsiTheme="minorHAnsi" w:cstheme="minorHAnsi"/>
                <w:szCs w:val="19"/>
              </w:rPr>
              <w:tab/>
            </w:r>
            <w:r w:rsidR="00EE1767" w:rsidRPr="00370F96">
              <w:rPr>
                <w:rFonts w:asciiTheme="minorHAnsi" w:hAnsiTheme="minorHAnsi" w:cstheme="minorHAnsi"/>
                <w:szCs w:val="19"/>
              </w:rPr>
              <w:tab/>
            </w:r>
            <w:r w:rsidR="00EE1767" w:rsidRPr="00370F96">
              <w:rPr>
                <w:rFonts w:asciiTheme="minorHAnsi" w:hAnsiTheme="minorHAnsi" w:cstheme="minorHAnsi"/>
                <w:szCs w:val="19"/>
              </w:rPr>
              <w:tab/>
            </w:r>
            <w:r w:rsidR="00EE1767" w:rsidRPr="00370F96">
              <w:rPr>
                <w:rFonts w:asciiTheme="minorHAnsi" w:hAnsiTheme="minorHAnsi" w:cstheme="minorHAnsi"/>
                <w:szCs w:val="19"/>
              </w:rPr>
              <w:tab/>
            </w:r>
            <w:r w:rsidR="00EE1767" w:rsidRPr="00370F96">
              <w:rPr>
                <w:rFonts w:asciiTheme="minorHAnsi" w:hAnsiTheme="minorHAnsi" w:cstheme="minorHAnsi"/>
                <w:szCs w:val="19"/>
              </w:rPr>
              <w:tab/>
            </w:r>
          </w:p>
        </w:tc>
      </w:tr>
    </w:tbl>
    <w:p w14:paraId="7A8E2CD3" w14:textId="77777777" w:rsidR="00EE1767" w:rsidRPr="00370F96" w:rsidRDefault="00EE1767" w:rsidP="00370F96">
      <w:pPr>
        <w:spacing w:line="276" w:lineRule="auto"/>
        <w:rPr>
          <w:rFonts w:asciiTheme="minorHAnsi" w:hAnsiTheme="minorHAnsi" w:cstheme="minorHAnsi"/>
          <w:szCs w:val="19"/>
        </w:rPr>
      </w:pPr>
    </w:p>
    <w:p w14:paraId="3B5A98FB" w14:textId="77777777" w:rsidR="00EE1767" w:rsidRPr="00370F96" w:rsidRDefault="00EE1767" w:rsidP="00370F96">
      <w:pPr>
        <w:pStyle w:val="DSAlinea3"/>
        <w:tabs>
          <w:tab w:val="clear" w:pos="4537"/>
          <w:tab w:val="num" w:pos="851"/>
        </w:tabs>
        <w:spacing w:before="0" w:line="276" w:lineRule="auto"/>
        <w:ind w:left="851"/>
        <w:rPr>
          <w:rFonts w:asciiTheme="minorHAnsi" w:hAnsiTheme="minorHAnsi" w:cstheme="minorHAnsi"/>
          <w:szCs w:val="19"/>
        </w:rPr>
      </w:pPr>
      <w:r w:rsidRPr="00370F96">
        <w:rPr>
          <w:rFonts w:asciiTheme="minorHAnsi" w:hAnsiTheme="minorHAnsi" w:cstheme="minorHAnsi"/>
          <w:szCs w:val="19"/>
        </w:rPr>
        <w:t>Voorbereiding</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EE1767" w:rsidRPr="00370F96" w14:paraId="5FD63A4C" w14:textId="77777777" w:rsidTr="00362CEC">
        <w:trPr>
          <w:trHeight w:val="283"/>
        </w:trPr>
        <w:tc>
          <w:tcPr>
            <w:tcW w:w="9062" w:type="dxa"/>
            <w:gridSpan w:val="2"/>
            <w:shd w:val="clear" w:color="auto" w:fill="BADDE1" w:themeFill="accent5" w:themeFillShade="E6"/>
          </w:tcPr>
          <w:p w14:paraId="1DABB89E" w14:textId="7777777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b/>
                <w:szCs w:val="19"/>
              </w:rPr>
              <w:t>Voorbereiding</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EE1767" w:rsidRPr="00370F96" w14:paraId="190AD996" w14:textId="77777777" w:rsidTr="00362CEC">
        <w:tc>
          <w:tcPr>
            <w:tcW w:w="1685" w:type="dxa"/>
          </w:tcPr>
          <w:p w14:paraId="38875897"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3B5E70AC" w14:textId="7777777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Je verdiept je in de theorie rond ontwikkelingspsychopathologie door bestudering van de verplichte literatuur. </w:t>
            </w:r>
          </w:p>
          <w:p w14:paraId="31154BD4" w14:textId="7777777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Afhankelijk van je eigen niveau van voorkennis is hiervoor is een tijdsinvestering tussen 8 en 12 uur nodig.</w:t>
            </w:r>
          </w:p>
        </w:tc>
      </w:tr>
      <w:tr w:rsidR="00EE1767" w:rsidRPr="00370F96" w14:paraId="0C4D74C2" w14:textId="77777777" w:rsidTr="00362CEC">
        <w:tc>
          <w:tcPr>
            <w:tcW w:w="1685" w:type="dxa"/>
          </w:tcPr>
          <w:p w14:paraId="504A139A"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2</w:t>
            </w:r>
          </w:p>
        </w:tc>
        <w:tc>
          <w:tcPr>
            <w:tcW w:w="7377" w:type="dxa"/>
          </w:tcPr>
          <w:p w14:paraId="67005870" w14:textId="77777777" w:rsid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Voorafgaand aan de eerste bijeenkomst ga je op zoek naar een geschikte casus, voor het jonge kind. Hierbij formuleer je, samen met jouw mentor, leervragen. </w:t>
            </w:r>
          </w:p>
          <w:p w14:paraId="27866CAB" w14:textId="77777777" w:rsid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Welke vragen heb je rondom deze casus? </w:t>
            </w:r>
          </w:p>
          <w:p w14:paraId="050CF6B6" w14:textId="77777777" w:rsid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Wat wil je leren rondom de ontwikkeling(</w:t>
            </w:r>
            <w:proofErr w:type="spellStart"/>
            <w:r w:rsidRPr="00370F96">
              <w:rPr>
                <w:rFonts w:asciiTheme="minorHAnsi" w:hAnsiTheme="minorHAnsi" w:cstheme="minorHAnsi"/>
                <w:szCs w:val="19"/>
              </w:rPr>
              <w:t>sproblemen</w:t>
            </w:r>
            <w:proofErr w:type="spellEnd"/>
            <w:r w:rsidRPr="00370F96">
              <w:rPr>
                <w:rFonts w:asciiTheme="minorHAnsi" w:hAnsiTheme="minorHAnsi" w:cstheme="minorHAnsi"/>
                <w:szCs w:val="19"/>
              </w:rPr>
              <w:t xml:space="preserve">) van het jonge kind? </w:t>
            </w:r>
          </w:p>
          <w:p w14:paraId="44DED90E" w14:textId="6B039F8E"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Wat zijn jouw leerdoelen?</w:t>
            </w:r>
          </w:p>
          <w:p w14:paraId="7B0B2CA5" w14:textId="77777777" w:rsid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Schrijf deze leervragen en -doelen voor jezelf uit, evenals een globale schets van de casus die je gebruikt. Lever ze vervolgens in via deze online leeromgeving. Zo kun je ze later ook makkelijk terug vinden.  </w:t>
            </w:r>
          </w:p>
          <w:p w14:paraId="28869776" w14:textId="5D615BCA"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Deze input is de basis voor jouw reflectieverslag na afloop van deze module. </w:t>
            </w:r>
          </w:p>
          <w:p w14:paraId="407C3D00" w14:textId="77777777" w:rsidR="00370F96" w:rsidRDefault="00370F96" w:rsidP="00370F96">
            <w:pPr>
              <w:spacing w:line="276" w:lineRule="auto"/>
              <w:rPr>
                <w:rFonts w:asciiTheme="minorHAnsi" w:hAnsiTheme="minorHAnsi" w:cstheme="minorHAnsi"/>
                <w:szCs w:val="19"/>
              </w:rPr>
            </w:pPr>
          </w:p>
          <w:p w14:paraId="4E6D4715" w14:textId="76BCB51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Let op: deze opdracht wordt niet beoordeeld door de docent, maar moet wel ingeleverd worden. </w:t>
            </w:r>
          </w:p>
          <w:p w14:paraId="63C22751" w14:textId="6F6E7FC9" w:rsidR="00202474"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Lever dit bij voorkeur 2 weken voor aanvang van de eerste cursusdag in. </w:t>
            </w:r>
          </w:p>
          <w:p w14:paraId="514CD9D4" w14:textId="2A6B4111" w:rsidR="00202474" w:rsidRPr="00370F96" w:rsidRDefault="00202474"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Maak voorafgaand aan de cursus de instaptoets, deze zal tijdens de cursus door de docenten besproken worden.</w:t>
            </w:r>
          </w:p>
        </w:tc>
      </w:tr>
    </w:tbl>
    <w:p w14:paraId="1284E8AE" w14:textId="69BDF439" w:rsidR="00EE1767" w:rsidRDefault="00EE1767" w:rsidP="00370F96">
      <w:pPr>
        <w:spacing w:line="276" w:lineRule="auto"/>
        <w:rPr>
          <w:rFonts w:asciiTheme="minorHAnsi" w:hAnsiTheme="minorHAnsi" w:cstheme="minorHAnsi"/>
          <w:szCs w:val="19"/>
        </w:rPr>
      </w:pPr>
    </w:p>
    <w:p w14:paraId="71C4E977" w14:textId="77777777" w:rsidR="00781A52" w:rsidRPr="00370F96" w:rsidRDefault="00781A52" w:rsidP="00781A52">
      <w:pPr>
        <w:pStyle w:val="Kop3"/>
        <w:numPr>
          <w:ilvl w:val="2"/>
          <w:numId w:val="37"/>
        </w:numPr>
        <w:tabs>
          <w:tab w:val="clear" w:pos="4537"/>
          <w:tab w:val="num" w:pos="3828"/>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online cursusuren</w:t>
      </w:r>
    </w:p>
    <w:tbl>
      <w:tblPr>
        <w:tblStyle w:val="Tabelraster"/>
        <w:tblW w:w="9067" w:type="dxa"/>
        <w:tblLayout w:type="fixed"/>
        <w:tblLook w:val="04A0" w:firstRow="1" w:lastRow="0" w:firstColumn="1" w:lastColumn="0" w:noHBand="0" w:noVBand="1"/>
      </w:tblPr>
      <w:tblGrid>
        <w:gridCol w:w="704"/>
        <w:gridCol w:w="1276"/>
        <w:gridCol w:w="7087"/>
      </w:tblGrid>
      <w:tr w:rsidR="00781A52" w:rsidRPr="00370F96" w14:paraId="00878A3F" w14:textId="77777777" w:rsidTr="008B5B23">
        <w:tc>
          <w:tcPr>
            <w:tcW w:w="704" w:type="dxa"/>
            <w:shd w:val="clear" w:color="auto" w:fill="9ED2D7" w:themeFill="accent1" w:themeFillShade="E6"/>
          </w:tcPr>
          <w:p w14:paraId="2A3D5C63" w14:textId="77777777" w:rsidR="00781A52" w:rsidRPr="00370F96" w:rsidRDefault="00781A52" w:rsidP="008B5B23">
            <w:pPr>
              <w:spacing w:line="276" w:lineRule="auto"/>
              <w:rPr>
                <w:rFonts w:asciiTheme="minorHAnsi" w:hAnsiTheme="minorHAnsi" w:cstheme="minorHAnsi"/>
                <w:b/>
                <w:szCs w:val="19"/>
              </w:rPr>
            </w:pPr>
            <w:r w:rsidRPr="00370F96">
              <w:rPr>
                <w:rFonts w:asciiTheme="minorHAnsi" w:hAnsiTheme="minorHAnsi" w:cstheme="minorHAnsi"/>
                <w:b/>
                <w:szCs w:val="19"/>
              </w:rPr>
              <w:t>Tijd</w:t>
            </w:r>
          </w:p>
        </w:tc>
        <w:tc>
          <w:tcPr>
            <w:tcW w:w="1276" w:type="dxa"/>
            <w:shd w:val="clear" w:color="auto" w:fill="9ED2D7" w:themeFill="accent1" w:themeFillShade="E6"/>
          </w:tcPr>
          <w:p w14:paraId="0F0E1A02" w14:textId="77777777" w:rsidR="00781A52" w:rsidRPr="00370F96" w:rsidRDefault="00781A52" w:rsidP="008B5B23">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c>
          <w:tcPr>
            <w:tcW w:w="7087" w:type="dxa"/>
            <w:shd w:val="clear" w:color="auto" w:fill="9ED2D7" w:themeFill="accent1" w:themeFillShade="E6"/>
          </w:tcPr>
          <w:p w14:paraId="2B08829D" w14:textId="77777777" w:rsidR="00781A52" w:rsidRPr="00370F96" w:rsidRDefault="00781A52" w:rsidP="008B5B23">
            <w:pPr>
              <w:spacing w:line="276" w:lineRule="auto"/>
              <w:rPr>
                <w:rFonts w:asciiTheme="minorHAnsi" w:hAnsiTheme="minorHAnsi" w:cstheme="minorHAnsi"/>
                <w:b/>
                <w:szCs w:val="19"/>
              </w:rPr>
            </w:pPr>
            <w:r w:rsidRPr="00370F96">
              <w:rPr>
                <w:rFonts w:asciiTheme="minorHAnsi" w:hAnsiTheme="minorHAnsi" w:cstheme="minorHAnsi"/>
                <w:b/>
                <w:szCs w:val="19"/>
              </w:rPr>
              <w:t>Omschrijving opdracht online leeromgeving</w:t>
            </w:r>
          </w:p>
        </w:tc>
      </w:tr>
      <w:tr w:rsidR="00781A52" w:rsidRPr="00370F96" w14:paraId="79A5730B" w14:textId="77777777" w:rsidTr="008B5B23">
        <w:tc>
          <w:tcPr>
            <w:tcW w:w="704" w:type="dxa"/>
          </w:tcPr>
          <w:p w14:paraId="6ACF31C1" w14:textId="77777777" w:rsidR="00781A52" w:rsidRPr="00370F96" w:rsidRDefault="00781A52" w:rsidP="008B5B23">
            <w:pPr>
              <w:spacing w:line="276" w:lineRule="auto"/>
              <w:rPr>
                <w:rFonts w:asciiTheme="minorHAnsi" w:hAnsiTheme="minorHAnsi" w:cstheme="minorHAnsi"/>
                <w:szCs w:val="19"/>
              </w:rPr>
            </w:pPr>
            <w:r w:rsidRPr="00370F96">
              <w:rPr>
                <w:rFonts w:asciiTheme="minorHAnsi" w:hAnsiTheme="minorHAnsi" w:cstheme="minorHAnsi"/>
                <w:szCs w:val="19"/>
              </w:rPr>
              <w:lastRenderedPageBreak/>
              <w:t>15 min</w:t>
            </w:r>
          </w:p>
        </w:tc>
        <w:tc>
          <w:tcPr>
            <w:tcW w:w="1276" w:type="dxa"/>
          </w:tcPr>
          <w:p w14:paraId="29B4B306" w14:textId="77777777" w:rsidR="00781A52" w:rsidRPr="00370F96" w:rsidRDefault="00781A52" w:rsidP="008B5B23">
            <w:pPr>
              <w:spacing w:line="276" w:lineRule="auto"/>
              <w:rPr>
                <w:rFonts w:asciiTheme="minorHAnsi" w:hAnsiTheme="minorHAnsi" w:cstheme="minorHAnsi"/>
                <w:szCs w:val="19"/>
              </w:rPr>
            </w:pPr>
            <w:r w:rsidRPr="00370F96">
              <w:rPr>
                <w:rFonts w:asciiTheme="minorHAnsi" w:hAnsiTheme="minorHAnsi" w:cstheme="minorHAnsi"/>
                <w:szCs w:val="19"/>
              </w:rPr>
              <w:t>Zelftest (schuingedrukt is goede antwoord)</w:t>
            </w:r>
          </w:p>
        </w:tc>
        <w:tc>
          <w:tcPr>
            <w:tcW w:w="7087" w:type="dxa"/>
          </w:tcPr>
          <w:p w14:paraId="1444C094"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Tijdens de voorbereiding van elke bijeenkomt kom jij een zelftest tegen.</w:t>
            </w:r>
          </w:p>
          <w:p w14:paraId="2C9CA79D"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In deze zelftests krijg jij een aantal vragen over de theorie. </w:t>
            </w:r>
          </w:p>
          <w:p w14:paraId="10D6EE35"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deze beantwoordt krijg je inzicht in de mate waarin jij de theorie beheerst.</w:t>
            </w:r>
          </w:p>
          <w:p w14:paraId="207D1543"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op ‘volgende pagina’ drukt, kom je de eerste vraag tegen. Het zijn allemaal meerkeuze vragen. Je ziet na het beantwoorden gelijk het goede antwoord.</w:t>
            </w:r>
          </w:p>
        </w:tc>
      </w:tr>
    </w:tbl>
    <w:p w14:paraId="374F217F" w14:textId="77777777" w:rsidR="00781A52" w:rsidRPr="00370F96" w:rsidRDefault="00781A52" w:rsidP="00370F96">
      <w:pPr>
        <w:spacing w:line="276" w:lineRule="auto"/>
        <w:rPr>
          <w:rFonts w:asciiTheme="minorHAnsi" w:hAnsiTheme="minorHAnsi" w:cstheme="minorHAnsi"/>
          <w:szCs w:val="19"/>
        </w:rPr>
      </w:pPr>
    </w:p>
    <w:p w14:paraId="0FDF2984" w14:textId="77777777" w:rsidR="00EE1767" w:rsidRPr="00370F96" w:rsidRDefault="00EE1767" w:rsidP="00370F96">
      <w:pPr>
        <w:pStyle w:val="DSAlinea3"/>
        <w:tabs>
          <w:tab w:val="clear" w:pos="4537"/>
          <w:tab w:val="num" w:pos="851"/>
        </w:tabs>
        <w:spacing w:before="0" w:line="276" w:lineRule="auto"/>
        <w:ind w:left="851"/>
        <w:rPr>
          <w:rFonts w:asciiTheme="minorHAnsi" w:hAnsiTheme="minorHAnsi" w:cstheme="minorHAnsi"/>
          <w:szCs w:val="19"/>
        </w:rPr>
      </w:pPr>
      <w:r w:rsidRPr="00370F96">
        <w:rPr>
          <w:rFonts w:asciiTheme="minorHAnsi" w:hAnsiTheme="minorHAnsi" w:cstheme="minorHAnsi"/>
          <w:szCs w:val="19"/>
        </w:rPr>
        <w:t>Tijdschema plenaire cursusuren (bijeenkomsten)</w:t>
      </w:r>
    </w:p>
    <w:tbl>
      <w:tblPr>
        <w:tblStyle w:val="Tabelraster"/>
        <w:tblW w:w="9067" w:type="dxa"/>
        <w:tblLayout w:type="fixed"/>
        <w:tblLook w:val="04A0" w:firstRow="1" w:lastRow="0" w:firstColumn="1" w:lastColumn="0" w:noHBand="0" w:noVBand="1"/>
      </w:tblPr>
      <w:tblGrid>
        <w:gridCol w:w="1271"/>
        <w:gridCol w:w="7796"/>
      </w:tblGrid>
      <w:tr w:rsidR="00EE1767" w:rsidRPr="00370F96" w14:paraId="60CA2DB4" w14:textId="77777777" w:rsidTr="00362CEC">
        <w:trPr>
          <w:trHeight w:val="378"/>
        </w:trPr>
        <w:tc>
          <w:tcPr>
            <w:tcW w:w="1271" w:type="dxa"/>
            <w:shd w:val="clear" w:color="auto" w:fill="9ED2D7" w:themeFill="accent1" w:themeFillShade="E6"/>
          </w:tcPr>
          <w:p w14:paraId="7F48594F"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Tijden</w:t>
            </w:r>
          </w:p>
        </w:tc>
        <w:tc>
          <w:tcPr>
            <w:tcW w:w="7796" w:type="dxa"/>
            <w:shd w:val="clear" w:color="auto" w:fill="9ED2D7" w:themeFill="accent1" w:themeFillShade="E6"/>
          </w:tcPr>
          <w:p w14:paraId="159719EC"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r>
      <w:tr w:rsidR="00B4713A" w:rsidRPr="00370F96" w14:paraId="784B7EEE" w14:textId="77777777" w:rsidTr="00362CEC">
        <w:tc>
          <w:tcPr>
            <w:tcW w:w="1271" w:type="dxa"/>
          </w:tcPr>
          <w:p w14:paraId="47482A5B" w14:textId="699DD513" w:rsidR="00B4713A" w:rsidRPr="00370F96" w:rsidRDefault="00B4713A"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9.30-10.00</w:t>
            </w:r>
          </w:p>
        </w:tc>
        <w:tc>
          <w:tcPr>
            <w:tcW w:w="7796" w:type="dxa"/>
          </w:tcPr>
          <w:p w14:paraId="368DC857" w14:textId="2A0E111A"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Welkom en kennismaking, terugkomen op leerdoelen, verwachtingen, inventarisatie  van ingebrachte casussen, ruimte voor vragen en opmerkingen vanuit de groep.</w:t>
            </w:r>
          </w:p>
        </w:tc>
      </w:tr>
      <w:tr w:rsidR="00B4713A" w:rsidRPr="00370F96" w14:paraId="54C892D6" w14:textId="77777777" w:rsidTr="00362CEC">
        <w:tc>
          <w:tcPr>
            <w:tcW w:w="1271" w:type="dxa"/>
          </w:tcPr>
          <w:p w14:paraId="03515BB0" w14:textId="511F8F2D" w:rsidR="00B4713A" w:rsidRPr="00370F96" w:rsidRDefault="00B4713A"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10.00-11.15</w:t>
            </w:r>
          </w:p>
        </w:tc>
        <w:tc>
          <w:tcPr>
            <w:tcW w:w="7796" w:type="dxa"/>
          </w:tcPr>
          <w:p w14:paraId="63371FB7" w14:textId="0C0DA03B" w:rsidR="00B4713A" w:rsidRPr="00370F96" w:rsidRDefault="00B4713A"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Visie op ontwikkeling, ontwikkelingstaken en ouderschapstaken, met een praktische oefening aan de hand van vignetten.</w:t>
            </w:r>
          </w:p>
        </w:tc>
      </w:tr>
      <w:tr w:rsidR="00B4713A" w:rsidRPr="00370F96" w14:paraId="1142C064" w14:textId="77777777" w:rsidTr="00362CEC">
        <w:tc>
          <w:tcPr>
            <w:tcW w:w="1271" w:type="dxa"/>
          </w:tcPr>
          <w:p w14:paraId="2DB6070A" w14:textId="096B88AB" w:rsidR="00B4713A" w:rsidRPr="00370F96" w:rsidRDefault="00B4713A"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11.15-12.30</w:t>
            </w:r>
          </w:p>
        </w:tc>
        <w:tc>
          <w:tcPr>
            <w:tcW w:w="7796" w:type="dxa"/>
          </w:tcPr>
          <w:p w14:paraId="3B38E8AB" w14:textId="7D66AB90" w:rsidR="00B4713A" w:rsidRPr="00370F96" w:rsidRDefault="00B4713A"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 xml:space="preserve">Het belang van de prenatale fase, </w:t>
            </w:r>
            <w:proofErr w:type="spellStart"/>
            <w:r w:rsidRPr="00370F96">
              <w:rPr>
                <w:rFonts w:asciiTheme="minorHAnsi" w:hAnsiTheme="minorHAnsi" w:cstheme="minorHAnsi"/>
                <w:szCs w:val="19"/>
              </w:rPr>
              <w:t>epigenetica</w:t>
            </w:r>
            <w:proofErr w:type="spellEnd"/>
            <w:r w:rsidRPr="00370F96">
              <w:rPr>
                <w:rFonts w:asciiTheme="minorHAnsi" w:hAnsiTheme="minorHAnsi" w:cstheme="minorHAnsi"/>
                <w:szCs w:val="19"/>
              </w:rPr>
              <w:t xml:space="preserve">, foetale programmering, </w:t>
            </w:r>
            <w:proofErr w:type="spellStart"/>
            <w:r w:rsidRPr="00370F96">
              <w:rPr>
                <w:rFonts w:asciiTheme="minorHAnsi" w:hAnsiTheme="minorHAnsi" w:cstheme="minorHAnsi"/>
                <w:szCs w:val="19"/>
              </w:rPr>
              <w:t>continuiteit</w:t>
            </w:r>
            <w:proofErr w:type="spellEnd"/>
            <w:r w:rsidRPr="00370F96">
              <w:rPr>
                <w:rFonts w:asciiTheme="minorHAnsi" w:hAnsiTheme="minorHAnsi" w:cstheme="minorHAnsi"/>
                <w:szCs w:val="19"/>
              </w:rPr>
              <w:t xml:space="preserve"> pre-peri-en postnatale fase, verwachtingen van ouders tijdens de zwangerschap. (Met een praktische oefening aan de hand van door de docenten ingebracht materiaal)...</w:t>
            </w:r>
          </w:p>
        </w:tc>
      </w:tr>
      <w:tr w:rsidR="00B4713A" w:rsidRPr="00370F96" w14:paraId="7482A125" w14:textId="77777777" w:rsidTr="00362CEC">
        <w:tc>
          <w:tcPr>
            <w:tcW w:w="1271" w:type="dxa"/>
          </w:tcPr>
          <w:p w14:paraId="48DB6EC1" w14:textId="66D0A0EC"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12.30-13.30</w:t>
            </w:r>
          </w:p>
        </w:tc>
        <w:tc>
          <w:tcPr>
            <w:tcW w:w="7796" w:type="dxa"/>
          </w:tcPr>
          <w:p w14:paraId="2534C552" w14:textId="6CBA64C2"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Pauze</w:t>
            </w:r>
          </w:p>
        </w:tc>
      </w:tr>
      <w:tr w:rsidR="00B4713A" w:rsidRPr="00370F96" w14:paraId="4D0FD5C4" w14:textId="77777777" w:rsidTr="00362CEC">
        <w:tc>
          <w:tcPr>
            <w:tcW w:w="1271" w:type="dxa"/>
          </w:tcPr>
          <w:p w14:paraId="526CF7C9" w14:textId="45B85D50"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13.30-14.14</w:t>
            </w:r>
          </w:p>
        </w:tc>
        <w:tc>
          <w:tcPr>
            <w:tcW w:w="7796" w:type="dxa"/>
          </w:tcPr>
          <w:p w14:paraId="396AB0DD" w14:textId="4CE0A333"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Ouderschap in ontwikkeling, goed genoeg ouderschap, risico-en beschermende factoren, taxatie van ouderschapsfactoren.</w:t>
            </w:r>
          </w:p>
        </w:tc>
      </w:tr>
      <w:tr w:rsidR="00B4713A" w:rsidRPr="00370F96" w14:paraId="6F2D028B" w14:textId="77777777" w:rsidTr="00362CEC">
        <w:tc>
          <w:tcPr>
            <w:tcW w:w="1271" w:type="dxa"/>
          </w:tcPr>
          <w:p w14:paraId="7388A4FB" w14:textId="60E1ACE6"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14.15-14.30</w:t>
            </w:r>
          </w:p>
        </w:tc>
        <w:tc>
          <w:tcPr>
            <w:tcW w:w="7796" w:type="dxa"/>
          </w:tcPr>
          <w:p w14:paraId="5C2E16C9" w14:textId="4CB2D76F"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Foetaal alcoholsyndroom.</w:t>
            </w:r>
          </w:p>
        </w:tc>
      </w:tr>
      <w:tr w:rsidR="00B4713A" w:rsidRPr="00370F96" w14:paraId="52E75A9C" w14:textId="77777777" w:rsidTr="00362CEC">
        <w:tc>
          <w:tcPr>
            <w:tcW w:w="1271" w:type="dxa"/>
          </w:tcPr>
          <w:p w14:paraId="465321BE" w14:textId="108BE46C"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14.30-15.30</w:t>
            </w:r>
          </w:p>
        </w:tc>
        <w:tc>
          <w:tcPr>
            <w:tcW w:w="7796" w:type="dxa"/>
          </w:tcPr>
          <w:p w14:paraId="7E425C99" w14:textId="61C6BD3A"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Voedingsproblemen en zindelijkheidsproblemen.</w:t>
            </w:r>
          </w:p>
        </w:tc>
      </w:tr>
      <w:tr w:rsidR="00B4713A" w:rsidRPr="00370F96" w14:paraId="50F5805B" w14:textId="77777777" w:rsidTr="00362CEC">
        <w:tc>
          <w:tcPr>
            <w:tcW w:w="1271" w:type="dxa"/>
          </w:tcPr>
          <w:p w14:paraId="3CBE3ECC" w14:textId="2ED38C67"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15.30-16.15</w:t>
            </w:r>
          </w:p>
        </w:tc>
        <w:tc>
          <w:tcPr>
            <w:tcW w:w="7796" w:type="dxa"/>
          </w:tcPr>
          <w:p w14:paraId="697BE462" w14:textId="2BCDD15C" w:rsidR="00B4713A" w:rsidRPr="00370F96" w:rsidRDefault="00DF7F97" w:rsidP="00370F96">
            <w:pPr>
              <w:spacing w:line="276" w:lineRule="auto"/>
              <w:rPr>
                <w:rFonts w:asciiTheme="minorHAnsi" w:hAnsiTheme="minorHAnsi" w:cstheme="minorHAnsi"/>
                <w:szCs w:val="19"/>
              </w:rPr>
            </w:pPr>
            <w:r w:rsidRPr="00370F96">
              <w:rPr>
                <w:rFonts w:asciiTheme="minorHAnsi" w:hAnsiTheme="minorHAnsi" w:cstheme="minorHAnsi"/>
                <w:szCs w:val="19"/>
              </w:rPr>
              <w:t>Obse</w:t>
            </w:r>
            <w:r w:rsidR="00B4713A" w:rsidRPr="00370F96">
              <w:rPr>
                <w:rFonts w:asciiTheme="minorHAnsi" w:hAnsiTheme="minorHAnsi" w:cstheme="minorHAnsi"/>
                <w:szCs w:val="19"/>
              </w:rPr>
              <w:t>rvatieopdrachten aan de hand van fi</w:t>
            </w:r>
            <w:r w:rsidRPr="00370F96">
              <w:rPr>
                <w:rFonts w:asciiTheme="minorHAnsi" w:hAnsiTheme="minorHAnsi" w:cstheme="minorHAnsi"/>
                <w:szCs w:val="19"/>
              </w:rPr>
              <w:t>l</w:t>
            </w:r>
            <w:r w:rsidR="00B4713A" w:rsidRPr="00370F96">
              <w:rPr>
                <w:rFonts w:asciiTheme="minorHAnsi" w:hAnsiTheme="minorHAnsi" w:cstheme="minorHAnsi"/>
                <w:szCs w:val="19"/>
              </w:rPr>
              <w:t>mmateriaal.</w:t>
            </w:r>
          </w:p>
        </w:tc>
      </w:tr>
      <w:tr w:rsidR="00B4713A" w:rsidRPr="00370F96" w14:paraId="0D1D3389" w14:textId="77777777" w:rsidTr="00362CEC">
        <w:tc>
          <w:tcPr>
            <w:tcW w:w="1271" w:type="dxa"/>
          </w:tcPr>
          <w:p w14:paraId="6D5CA70F" w14:textId="344EBDAD"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16.16-16.30</w:t>
            </w:r>
          </w:p>
        </w:tc>
        <w:tc>
          <w:tcPr>
            <w:tcW w:w="7796" w:type="dxa"/>
          </w:tcPr>
          <w:p w14:paraId="1681D035" w14:textId="4BCF6472" w:rsidR="00B4713A" w:rsidRPr="00370F96" w:rsidRDefault="00B4713A" w:rsidP="00370F96">
            <w:pPr>
              <w:spacing w:line="276" w:lineRule="auto"/>
              <w:rPr>
                <w:rFonts w:asciiTheme="minorHAnsi" w:hAnsiTheme="minorHAnsi" w:cstheme="minorHAnsi"/>
                <w:szCs w:val="19"/>
              </w:rPr>
            </w:pPr>
            <w:r w:rsidRPr="00370F96">
              <w:rPr>
                <w:rFonts w:asciiTheme="minorHAnsi" w:hAnsiTheme="minorHAnsi" w:cstheme="minorHAnsi"/>
                <w:szCs w:val="19"/>
              </w:rPr>
              <w:t>Korte terugblik op de dag</w:t>
            </w:r>
          </w:p>
        </w:tc>
      </w:tr>
    </w:tbl>
    <w:p w14:paraId="32C5993F" w14:textId="77777777" w:rsidR="00370F96" w:rsidRDefault="00370F96" w:rsidP="00370F96">
      <w:pPr>
        <w:pStyle w:val="DSAlinea2"/>
        <w:numPr>
          <w:ilvl w:val="0"/>
          <w:numId w:val="0"/>
        </w:numPr>
        <w:spacing w:before="0" w:after="0" w:line="276" w:lineRule="auto"/>
        <w:ind w:left="1135"/>
        <w:rPr>
          <w:rFonts w:asciiTheme="minorHAnsi" w:hAnsiTheme="minorHAnsi" w:cstheme="minorHAnsi"/>
          <w:szCs w:val="19"/>
        </w:rPr>
      </w:pPr>
    </w:p>
    <w:p w14:paraId="264F4024" w14:textId="77777777" w:rsidR="00370F96" w:rsidRDefault="00370F96" w:rsidP="00370F96">
      <w:pPr>
        <w:pStyle w:val="DSAlinea2"/>
        <w:numPr>
          <w:ilvl w:val="0"/>
          <w:numId w:val="0"/>
        </w:numPr>
        <w:spacing w:before="0" w:after="0" w:line="276" w:lineRule="auto"/>
        <w:ind w:left="1135"/>
        <w:rPr>
          <w:rFonts w:asciiTheme="minorHAnsi" w:hAnsiTheme="minorHAnsi" w:cstheme="minorHAnsi"/>
          <w:szCs w:val="19"/>
        </w:rPr>
      </w:pPr>
    </w:p>
    <w:p w14:paraId="10DEFA74" w14:textId="77777777" w:rsidR="00781A52" w:rsidRDefault="00781A52">
      <w:pPr>
        <w:spacing w:line="240" w:lineRule="auto"/>
        <w:rPr>
          <w:rFonts w:asciiTheme="minorHAnsi" w:hAnsiTheme="minorHAnsi" w:cstheme="minorHAnsi"/>
          <w:b/>
          <w:bCs/>
          <w:iCs/>
          <w:szCs w:val="19"/>
        </w:rPr>
      </w:pPr>
      <w:r>
        <w:rPr>
          <w:rFonts w:asciiTheme="minorHAnsi" w:hAnsiTheme="minorHAnsi" w:cstheme="minorHAnsi"/>
          <w:szCs w:val="19"/>
        </w:rPr>
        <w:br w:type="page"/>
      </w:r>
    </w:p>
    <w:p w14:paraId="2CC7936C" w14:textId="5B3B66AE" w:rsidR="00EE1767" w:rsidRPr="00370F96" w:rsidRDefault="00EE1767"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lastRenderedPageBreak/>
        <w:t>Bijeenkomst 2 - OPTJ</w:t>
      </w:r>
    </w:p>
    <w:p w14:paraId="7F6F52B3" w14:textId="77777777" w:rsidR="00EE1767" w:rsidRPr="00370F96" w:rsidRDefault="00EE1767" w:rsidP="00370F96">
      <w:pPr>
        <w:pStyle w:val="DSAlinea3"/>
        <w:tabs>
          <w:tab w:val="clear" w:pos="4537"/>
          <w:tab w:val="num" w:pos="851"/>
        </w:tabs>
        <w:spacing w:before="0" w:line="276" w:lineRule="auto"/>
        <w:ind w:left="851"/>
        <w:rPr>
          <w:rFonts w:asciiTheme="minorHAnsi" w:hAnsiTheme="minorHAnsi" w:cstheme="minorHAnsi"/>
          <w:szCs w:val="19"/>
        </w:rPr>
      </w:pPr>
      <w:r w:rsidRPr="00370F96">
        <w:rPr>
          <w:rFonts w:asciiTheme="minorHAnsi" w:hAnsiTheme="minorHAnsi" w:cstheme="minorHAnsi"/>
          <w:szCs w:val="19"/>
        </w:rPr>
        <w:t>Algemeen</w:t>
      </w:r>
    </w:p>
    <w:tbl>
      <w:tblPr>
        <w:tblStyle w:val="Tabelraster"/>
        <w:tblW w:w="0" w:type="auto"/>
        <w:tblLook w:val="04A0" w:firstRow="1" w:lastRow="0" w:firstColumn="1" w:lastColumn="0" w:noHBand="0" w:noVBand="1"/>
      </w:tblPr>
      <w:tblGrid>
        <w:gridCol w:w="1441"/>
        <w:gridCol w:w="7621"/>
      </w:tblGrid>
      <w:tr w:rsidR="00EE1767" w:rsidRPr="00370F96" w14:paraId="4B6C6DCD" w14:textId="77777777" w:rsidTr="00362CEC">
        <w:trPr>
          <w:trHeight w:val="283"/>
        </w:trPr>
        <w:tc>
          <w:tcPr>
            <w:tcW w:w="9062" w:type="dxa"/>
            <w:gridSpan w:val="2"/>
            <w:shd w:val="clear" w:color="auto" w:fill="BADDE1" w:themeFill="accent5" w:themeFillShade="E6"/>
          </w:tcPr>
          <w:p w14:paraId="6CC48D44"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Algemeen</w:t>
            </w: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EE1767" w:rsidRPr="00370F96" w14:paraId="46074191" w14:textId="77777777" w:rsidTr="00362CEC">
        <w:tc>
          <w:tcPr>
            <w:tcW w:w="1441" w:type="dxa"/>
          </w:tcPr>
          <w:p w14:paraId="19BD344E"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Thema</w:t>
            </w:r>
          </w:p>
        </w:tc>
        <w:tc>
          <w:tcPr>
            <w:tcW w:w="7621" w:type="dxa"/>
          </w:tcPr>
          <w:p w14:paraId="0A8C5E38" w14:textId="7777777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In deze module staat het jonge kind en diens nabije omgeving centraal. De basis voor een ‘gezonde’ ontwikkeling wordt in de eerste levensjaren gelegd, hetgeen van grote invloed kan zijn voor het ontwikkelingsverloop in de jaren daaropvolgend.</w:t>
            </w:r>
          </w:p>
        </w:tc>
      </w:tr>
      <w:tr w:rsidR="00EE1767" w:rsidRPr="00370F96" w14:paraId="0F447445" w14:textId="77777777" w:rsidTr="00362CEC">
        <w:tc>
          <w:tcPr>
            <w:tcW w:w="1441" w:type="dxa"/>
          </w:tcPr>
          <w:p w14:paraId="1F6B2C7F"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Onderwerpen</w:t>
            </w:r>
          </w:p>
        </w:tc>
        <w:tc>
          <w:tcPr>
            <w:tcW w:w="7621" w:type="dxa"/>
          </w:tcPr>
          <w:p w14:paraId="6D96CF4A" w14:textId="77777777" w:rsidR="00EE1767" w:rsidRPr="00370F96" w:rsidRDefault="00EE1767"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Introductie psychopathologie van het jonge kind</w:t>
            </w:r>
          </w:p>
          <w:p w14:paraId="4D9B2AD7" w14:textId="77777777" w:rsidR="00EE1767" w:rsidRPr="00370F96" w:rsidRDefault="00EE1767"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Regulatieproblemen</w:t>
            </w:r>
          </w:p>
          <w:p w14:paraId="54C755BE" w14:textId="77777777" w:rsidR="00EE1767" w:rsidRPr="00370F96" w:rsidRDefault="00EE1767"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Veilig en onveilige hechting</w:t>
            </w:r>
          </w:p>
          <w:p w14:paraId="7E31397B" w14:textId="77777777" w:rsidR="00EE1767" w:rsidRPr="00370F96" w:rsidRDefault="00EE1767"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Autismespectrumstoornissen</w:t>
            </w:r>
          </w:p>
          <w:p w14:paraId="41770D42" w14:textId="77777777" w:rsidR="00EE1767" w:rsidRPr="00370F96" w:rsidRDefault="00EE1767" w:rsidP="00370F96">
            <w:pPr>
              <w:pStyle w:val="Lijstalinea"/>
              <w:numPr>
                <w:ilvl w:val="0"/>
                <w:numId w:val="35"/>
              </w:numPr>
              <w:spacing w:line="276" w:lineRule="auto"/>
              <w:rPr>
                <w:rFonts w:asciiTheme="minorHAnsi" w:hAnsiTheme="minorHAnsi" w:cstheme="minorHAnsi"/>
                <w:szCs w:val="19"/>
              </w:rPr>
            </w:pPr>
            <w:r w:rsidRPr="00370F96">
              <w:rPr>
                <w:rFonts w:asciiTheme="minorHAnsi" w:hAnsiTheme="minorHAnsi" w:cstheme="minorHAnsi"/>
                <w:szCs w:val="19"/>
              </w:rPr>
              <w:t>Ouderschapsfactoren in relatie tot specifieke opvoedingsbehoefte</w:t>
            </w:r>
            <w:r w:rsidRPr="00370F96">
              <w:rPr>
                <w:rFonts w:asciiTheme="minorHAnsi" w:hAnsiTheme="minorHAnsi" w:cstheme="minorHAnsi"/>
                <w:szCs w:val="19"/>
              </w:rPr>
              <w:tab/>
            </w:r>
          </w:p>
        </w:tc>
      </w:tr>
      <w:tr w:rsidR="00EE1767" w:rsidRPr="00370F96" w14:paraId="1C4ACBEF" w14:textId="77777777" w:rsidTr="00362CEC">
        <w:tc>
          <w:tcPr>
            <w:tcW w:w="1441" w:type="dxa"/>
          </w:tcPr>
          <w:p w14:paraId="502D45FE"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Literatuur</w:t>
            </w:r>
          </w:p>
        </w:tc>
        <w:tc>
          <w:tcPr>
            <w:tcW w:w="7621" w:type="dxa"/>
          </w:tcPr>
          <w:p w14:paraId="69772EC9" w14:textId="3EF9A1F4" w:rsidR="00EE1767" w:rsidRPr="00370F96" w:rsidRDefault="00B4713A" w:rsidP="00370F96">
            <w:pPr>
              <w:pStyle w:val="Lijstalinea"/>
              <w:numPr>
                <w:ilvl w:val="0"/>
                <w:numId w:val="35"/>
              </w:numPr>
              <w:spacing w:line="276" w:lineRule="auto"/>
              <w:rPr>
                <w:rFonts w:asciiTheme="minorHAnsi" w:hAnsiTheme="minorHAnsi" w:cstheme="minorHAnsi"/>
                <w:szCs w:val="19"/>
              </w:rPr>
            </w:pPr>
            <w:proofErr w:type="spellStart"/>
            <w:r w:rsidRPr="00370F96">
              <w:rPr>
                <w:rFonts w:asciiTheme="minorHAnsi" w:hAnsiTheme="minorHAnsi" w:cstheme="minorHAnsi"/>
                <w:color w:val="000000" w:themeColor="text1"/>
                <w:szCs w:val="19"/>
              </w:rPr>
              <w:t>Jakop</w:t>
            </w:r>
            <w:proofErr w:type="spellEnd"/>
            <w:r w:rsidRPr="00370F96">
              <w:rPr>
                <w:rFonts w:asciiTheme="minorHAnsi" w:hAnsiTheme="minorHAnsi" w:cstheme="minorHAnsi"/>
                <w:color w:val="000000" w:themeColor="text1"/>
                <w:szCs w:val="19"/>
              </w:rPr>
              <w:t xml:space="preserve"> </w:t>
            </w:r>
            <w:proofErr w:type="spellStart"/>
            <w:r w:rsidRPr="00370F96">
              <w:rPr>
                <w:rFonts w:asciiTheme="minorHAnsi" w:hAnsiTheme="minorHAnsi" w:cstheme="minorHAnsi"/>
                <w:color w:val="000000" w:themeColor="text1"/>
                <w:szCs w:val="19"/>
              </w:rPr>
              <w:t>Rigter</w:t>
            </w:r>
            <w:proofErr w:type="spellEnd"/>
            <w:r w:rsidRPr="00370F96">
              <w:rPr>
                <w:rFonts w:asciiTheme="minorHAnsi" w:hAnsiTheme="minorHAnsi" w:cstheme="minorHAnsi"/>
                <w:color w:val="000000" w:themeColor="text1"/>
                <w:szCs w:val="19"/>
              </w:rPr>
              <w:t xml:space="preserve"> en Malou van Hintum (augustus 2015). Ontwikkelingspsychopathologie bij kinderen en jeugdigen. 9789046904947. Hoofdstuk 2,5,7,8 en 9.</w:t>
            </w:r>
            <w:r w:rsidR="00EE1767" w:rsidRPr="00370F96">
              <w:rPr>
                <w:rFonts w:asciiTheme="minorHAnsi" w:hAnsiTheme="minorHAnsi" w:cstheme="minorHAnsi"/>
                <w:szCs w:val="19"/>
              </w:rPr>
              <w:tab/>
            </w:r>
            <w:r w:rsidR="00EE1767" w:rsidRPr="00370F96">
              <w:rPr>
                <w:rFonts w:asciiTheme="minorHAnsi" w:hAnsiTheme="minorHAnsi" w:cstheme="minorHAnsi"/>
                <w:szCs w:val="19"/>
              </w:rPr>
              <w:tab/>
            </w:r>
            <w:r w:rsidR="00EE1767" w:rsidRPr="00370F96">
              <w:rPr>
                <w:rFonts w:asciiTheme="minorHAnsi" w:hAnsiTheme="minorHAnsi" w:cstheme="minorHAnsi"/>
                <w:szCs w:val="19"/>
              </w:rPr>
              <w:tab/>
            </w:r>
            <w:r w:rsidR="00EE1767" w:rsidRPr="00370F96">
              <w:rPr>
                <w:rFonts w:asciiTheme="minorHAnsi" w:hAnsiTheme="minorHAnsi" w:cstheme="minorHAnsi"/>
                <w:szCs w:val="19"/>
              </w:rPr>
              <w:tab/>
            </w:r>
            <w:r w:rsidR="00EE1767" w:rsidRPr="00370F96">
              <w:rPr>
                <w:rFonts w:asciiTheme="minorHAnsi" w:hAnsiTheme="minorHAnsi" w:cstheme="minorHAnsi"/>
                <w:szCs w:val="19"/>
              </w:rPr>
              <w:tab/>
            </w:r>
            <w:r w:rsidR="00EE1767" w:rsidRPr="00370F96">
              <w:rPr>
                <w:rFonts w:asciiTheme="minorHAnsi" w:hAnsiTheme="minorHAnsi" w:cstheme="minorHAnsi"/>
                <w:szCs w:val="19"/>
              </w:rPr>
              <w:tab/>
            </w:r>
          </w:p>
        </w:tc>
      </w:tr>
    </w:tbl>
    <w:p w14:paraId="7C7E4D69" w14:textId="77777777" w:rsidR="00EE1767" w:rsidRPr="00370F96" w:rsidRDefault="00EE1767" w:rsidP="00370F96">
      <w:pPr>
        <w:spacing w:line="276" w:lineRule="auto"/>
        <w:rPr>
          <w:rFonts w:asciiTheme="minorHAnsi" w:hAnsiTheme="minorHAnsi" w:cstheme="minorHAnsi"/>
          <w:szCs w:val="19"/>
        </w:rPr>
      </w:pPr>
    </w:p>
    <w:p w14:paraId="146CC130" w14:textId="77777777" w:rsidR="00EE1767" w:rsidRPr="00370F96" w:rsidRDefault="00EE1767" w:rsidP="00370F96">
      <w:pPr>
        <w:pStyle w:val="DSAlinea3"/>
        <w:tabs>
          <w:tab w:val="clear" w:pos="4537"/>
          <w:tab w:val="num" w:pos="851"/>
        </w:tabs>
        <w:spacing w:before="0" w:line="276" w:lineRule="auto"/>
        <w:ind w:left="851"/>
        <w:rPr>
          <w:rFonts w:asciiTheme="minorHAnsi" w:hAnsiTheme="minorHAnsi" w:cstheme="minorHAnsi"/>
          <w:szCs w:val="19"/>
        </w:rPr>
      </w:pPr>
      <w:r w:rsidRPr="00370F96">
        <w:rPr>
          <w:rFonts w:asciiTheme="minorHAnsi" w:hAnsiTheme="minorHAnsi" w:cstheme="minorHAnsi"/>
          <w:szCs w:val="19"/>
        </w:rPr>
        <w:t>Voorbereiding</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EE1767" w:rsidRPr="00370F96" w14:paraId="3AF0DF59" w14:textId="77777777" w:rsidTr="00362CEC">
        <w:trPr>
          <w:trHeight w:val="283"/>
        </w:trPr>
        <w:tc>
          <w:tcPr>
            <w:tcW w:w="9062" w:type="dxa"/>
            <w:gridSpan w:val="2"/>
            <w:shd w:val="clear" w:color="auto" w:fill="BADDE1" w:themeFill="accent5" w:themeFillShade="E6"/>
          </w:tcPr>
          <w:p w14:paraId="2B3C14A6" w14:textId="7777777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b/>
                <w:szCs w:val="19"/>
              </w:rPr>
              <w:t>Voorbereiding</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EE1767" w:rsidRPr="00370F96" w14:paraId="603AE93F" w14:textId="77777777" w:rsidTr="00362CEC">
        <w:tc>
          <w:tcPr>
            <w:tcW w:w="1685" w:type="dxa"/>
          </w:tcPr>
          <w:p w14:paraId="45B53844"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2C6956FD" w14:textId="09B1744E" w:rsidR="00EE1767" w:rsidRPr="00370F96" w:rsidRDefault="00EE1767"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Lees de literatuur voor deze bijeenkomst.</w:t>
            </w:r>
          </w:p>
        </w:tc>
      </w:tr>
    </w:tbl>
    <w:p w14:paraId="3F261D59" w14:textId="115A89AF" w:rsidR="00EE1767" w:rsidRDefault="00EE1767" w:rsidP="00370F96">
      <w:pPr>
        <w:spacing w:line="276" w:lineRule="auto"/>
        <w:rPr>
          <w:rFonts w:asciiTheme="minorHAnsi" w:hAnsiTheme="minorHAnsi" w:cstheme="minorHAnsi"/>
          <w:szCs w:val="19"/>
        </w:rPr>
      </w:pPr>
    </w:p>
    <w:p w14:paraId="6FA6ADDC" w14:textId="77777777" w:rsidR="00781A52" w:rsidRPr="00370F96" w:rsidRDefault="00781A52" w:rsidP="00781A52">
      <w:pPr>
        <w:pStyle w:val="Kop3"/>
        <w:numPr>
          <w:ilvl w:val="2"/>
          <w:numId w:val="37"/>
        </w:numPr>
        <w:tabs>
          <w:tab w:val="clear" w:pos="4537"/>
          <w:tab w:val="num" w:pos="3828"/>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online cursusuren</w:t>
      </w:r>
    </w:p>
    <w:tbl>
      <w:tblPr>
        <w:tblStyle w:val="Tabelraster"/>
        <w:tblW w:w="9067" w:type="dxa"/>
        <w:tblLayout w:type="fixed"/>
        <w:tblLook w:val="04A0" w:firstRow="1" w:lastRow="0" w:firstColumn="1" w:lastColumn="0" w:noHBand="0" w:noVBand="1"/>
      </w:tblPr>
      <w:tblGrid>
        <w:gridCol w:w="704"/>
        <w:gridCol w:w="1276"/>
        <w:gridCol w:w="7087"/>
      </w:tblGrid>
      <w:tr w:rsidR="00781A52" w:rsidRPr="00370F96" w14:paraId="389B0213" w14:textId="77777777" w:rsidTr="008B5B23">
        <w:tc>
          <w:tcPr>
            <w:tcW w:w="704" w:type="dxa"/>
            <w:shd w:val="clear" w:color="auto" w:fill="9ED2D7" w:themeFill="accent1" w:themeFillShade="E6"/>
          </w:tcPr>
          <w:p w14:paraId="6868B27A" w14:textId="77777777" w:rsidR="00781A52" w:rsidRPr="00370F96" w:rsidRDefault="00781A52" w:rsidP="008B5B23">
            <w:pPr>
              <w:spacing w:line="276" w:lineRule="auto"/>
              <w:rPr>
                <w:rFonts w:asciiTheme="minorHAnsi" w:hAnsiTheme="minorHAnsi" w:cstheme="minorHAnsi"/>
                <w:b/>
                <w:szCs w:val="19"/>
              </w:rPr>
            </w:pPr>
            <w:r w:rsidRPr="00370F96">
              <w:rPr>
                <w:rFonts w:asciiTheme="minorHAnsi" w:hAnsiTheme="minorHAnsi" w:cstheme="minorHAnsi"/>
                <w:b/>
                <w:szCs w:val="19"/>
              </w:rPr>
              <w:t>Tijd</w:t>
            </w:r>
          </w:p>
        </w:tc>
        <w:tc>
          <w:tcPr>
            <w:tcW w:w="1276" w:type="dxa"/>
            <w:shd w:val="clear" w:color="auto" w:fill="9ED2D7" w:themeFill="accent1" w:themeFillShade="E6"/>
          </w:tcPr>
          <w:p w14:paraId="1393DF58" w14:textId="77777777" w:rsidR="00781A52" w:rsidRPr="00370F96" w:rsidRDefault="00781A52" w:rsidP="008B5B23">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c>
          <w:tcPr>
            <w:tcW w:w="7087" w:type="dxa"/>
            <w:shd w:val="clear" w:color="auto" w:fill="9ED2D7" w:themeFill="accent1" w:themeFillShade="E6"/>
          </w:tcPr>
          <w:p w14:paraId="2AEBF176" w14:textId="77777777" w:rsidR="00781A52" w:rsidRPr="00370F96" w:rsidRDefault="00781A52" w:rsidP="008B5B23">
            <w:pPr>
              <w:spacing w:line="276" w:lineRule="auto"/>
              <w:rPr>
                <w:rFonts w:asciiTheme="minorHAnsi" w:hAnsiTheme="minorHAnsi" w:cstheme="minorHAnsi"/>
                <w:b/>
                <w:szCs w:val="19"/>
              </w:rPr>
            </w:pPr>
            <w:r w:rsidRPr="00370F96">
              <w:rPr>
                <w:rFonts w:asciiTheme="minorHAnsi" w:hAnsiTheme="minorHAnsi" w:cstheme="minorHAnsi"/>
                <w:b/>
                <w:szCs w:val="19"/>
              </w:rPr>
              <w:t>Omschrijving opdracht online leeromgeving</w:t>
            </w:r>
          </w:p>
        </w:tc>
      </w:tr>
      <w:tr w:rsidR="00781A52" w:rsidRPr="00370F96" w14:paraId="5FD0D666" w14:textId="77777777" w:rsidTr="008B5B23">
        <w:tc>
          <w:tcPr>
            <w:tcW w:w="704" w:type="dxa"/>
          </w:tcPr>
          <w:p w14:paraId="2DAB7450" w14:textId="77777777" w:rsidR="00781A52" w:rsidRPr="00370F96" w:rsidRDefault="00781A52" w:rsidP="008B5B23">
            <w:pPr>
              <w:spacing w:line="276" w:lineRule="auto"/>
              <w:rPr>
                <w:rFonts w:asciiTheme="minorHAnsi" w:hAnsiTheme="minorHAnsi" w:cstheme="minorHAnsi"/>
                <w:szCs w:val="19"/>
              </w:rPr>
            </w:pPr>
            <w:r w:rsidRPr="00370F96">
              <w:rPr>
                <w:rFonts w:asciiTheme="minorHAnsi" w:hAnsiTheme="minorHAnsi" w:cstheme="minorHAnsi"/>
                <w:szCs w:val="19"/>
              </w:rPr>
              <w:t>15 min</w:t>
            </w:r>
          </w:p>
        </w:tc>
        <w:tc>
          <w:tcPr>
            <w:tcW w:w="1276" w:type="dxa"/>
          </w:tcPr>
          <w:p w14:paraId="2599D9A3" w14:textId="77777777" w:rsidR="00781A52" w:rsidRPr="00370F96" w:rsidRDefault="00781A52" w:rsidP="008B5B23">
            <w:pPr>
              <w:spacing w:line="276" w:lineRule="auto"/>
              <w:rPr>
                <w:rFonts w:asciiTheme="minorHAnsi" w:hAnsiTheme="minorHAnsi" w:cstheme="minorHAnsi"/>
                <w:szCs w:val="19"/>
              </w:rPr>
            </w:pPr>
            <w:r w:rsidRPr="00370F96">
              <w:rPr>
                <w:rFonts w:asciiTheme="minorHAnsi" w:hAnsiTheme="minorHAnsi" w:cstheme="minorHAnsi"/>
                <w:szCs w:val="19"/>
              </w:rPr>
              <w:t>Zelftest (schuingedrukt is goede antwoord)</w:t>
            </w:r>
          </w:p>
        </w:tc>
        <w:tc>
          <w:tcPr>
            <w:tcW w:w="7087" w:type="dxa"/>
          </w:tcPr>
          <w:p w14:paraId="1A3EFB03"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Tijdens de voorbereiding van elke bijeenkomt kom jij een zelftest tegen.</w:t>
            </w:r>
          </w:p>
          <w:p w14:paraId="7D306FC9"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In deze zelftests krijg jij een aantal vragen over de theorie. </w:t>
            </w:r>
          </w:p>
          <w:p w14:paraId="463D8015"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deze beantwoordt krijg je inzicht in de mate waarin jij de theorie beheerst.</w:t>
            </w:r>
          </w:p>
          <w:p w14:paraId="40678E74" w14:textId="77777777" w:rsidR="00781A52" w:rsidRPr="00370F96" w:rsidRDefault="00781A52" w:rsidP="008B5B23">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op ‘volgende pagina’ drukt, kom je de eerste vraag tegen. Het zijn allemaal meerkeuze vragen. Je ziet na het beantwoorden gelijk het goede antwoord.</w:t>
            </w:r>
          </w:p>
        </w:tc>
      </w:tr>
    </w:tbl>
    <w:p w14:paraId="5960BFB0" w14:textId="77777777" w:rsidR="00781A52" w:rsidRPr="00370F96" w:rsidRDefault="00781A52" w:rsidP="00370F96">
      <w:pPr>
        <w:spacing w:line="276" w:lineRule="auto"/>
        <w:rPr>
          <w:rFonts w:asciiTheme="minorHAnsi" w:hAnsiTheme="minorHAnsi" w:cstheme="minorHAnsi"/>
          <w:szCs w:val="19"/>
        </w:rPr>
      </w:pPr>
    </w:p>
    <w:p w14:paraId="3440C17D" w14:textId="77777777" w:rsidR="00EE1767" w:rsidRPr="00370F96" w:rsidRDefault="00EE1767" w:rsidP="00370F96">
      <w:pPr>
        <w:pStyle w:val="DSAlinea3"/>
        <w:tabs>
          <w:tab w:val="clear" w:pos="4537"/>
          <w:tab w:val="num" w:pos="851"/>
        </w:tabs>
        <w:spacing w:before="0" w:line="276" w:lineRule="auto"/>
        <w:ind w:left="851"/>
        <w:rPr>
          <w:rFonts w:asciiTheme="minorHAnsi" w:hAnsiTheme="minorHAnsi" w:cstheme="minorHAnsi"/>
          <w:szCs w:val="19"/>
        </w:rPr>
      </w:pPr>
      <w:r w:rsidRPr="00370F96">
        <w:rPr>
          <w:rFonts w:asciiTheme="minorHAnsi" w:hAnsiTheme="minorHAnsi" w:cstheme="minorHAnsi"/>
          <w:szCs w:val="19"/>
        </w:rPr>
        <w:t>Tijdschema plenaire cursusuren (bijeenkomsten)</w:t>
      </w:r>
    </w:p>
    <w:tbl>
      <w:tblPr>
        <w:tblStyle w:val="Tabelraster"/>
        <w:tblW w:w="9067" w:type="dxa"/>
        <w:tblLayout w:type="fixed"/>
        <w:tblLook w:val="04A0" w:firstRow="1" w:lastRow="0" w:firstColumn="1" w:lastColumn="0" w:noHBand="0" w:noVBand="1"/>
      </w:tblPr>
      <w:tblGrid>
        <w:gridCol w:w="1271"/>
        <w:gridCol w:w="7796"/>
      </w:tblGrid>
      <w:tr w:rsidR="00EE1767" w:rsidRPr="00370F96" w14:paraId="0975FFF8" w14:textId="77777777" w:rsidTr="00362CEC">
        <w:trPr>
          <w:trHeight w:val="378"/>
        </w:trPr>
        <w:tc>
          <w:tcPr>
            <w:tcW w:w="1271" w:type="dxa"/>
            <w:shd w:val="clear" w:color="auto" w:fill="9ED2D7" w:themeFill="accent1" w:themeFillShade="E6"/>
          </w:tcPr>
          <w:p w14:paraId="334BB04D"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Tijden</w:t>
            </w:r>
          </w:p>
        </w:tc>
        <w:tc>
          <w:tcPr>
            <w:tcW w:w="7796" w:type="dxa"/>
            <w:shd w:val="clear" w:color="auto" w:fill="9ED2D7" w:themeFill="accent1" w:themeFillShade="E6"/>
          </w:tcPr>
          <w:p w14:paraId="79B75648"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r>
      <w:tr w:rsidR="00A90B5D" w:rsidRPr="00370F96" w14:paraId="6CBA9893" w14:textId="77777777" w:rsidTr="00362CEC">
        <w:tc>
          <w:tcPr>
            <w:tcW w:w="1271" w:type="dxa"/>
          </w:tcPr>
          <w:p w14:paraId="0EE991A8" w14:textId="712A87DE" w:rsidR="00A90B5D" w:rsidRPr="00370F96" w:rsidRDefault="00A90B5D"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9.30-9.45</w:t>
            </w:r>
          </w:p>
        </w:tc>
        <w:tc>
          <w:tcPr>
            <w:tcW w:w="7796" w:type="dxa"/>
          </w:tcPr>
          <w:p w14:paraId="3185953A" w14:textId="502F0672" w:rsidR="00A90B5D" w:rsidRPr="00370F96" w:rsidRDefault="00A90B5D"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Welkom en ruimte voor vragen en opmerkingen vanuit de groep</w:t>
            </w:r>
          </w:p>
        </w:tc>
      </w:tr>
      <w:tr w:rsidR="00A90B5D" w:rsidRPr="00370F96" w14:paraId="1642CAD7" w14:textId="77777777" w:rsidTr="00362CEC">
        <w:tc>
          <w:tcPr>
            <w:tcW w:w="1271" w:type="dxa"/>
          </w:tcPr>
          <w:p w14:paraId="4D7C3CAF" w14:textId="0BFE0179" w:rsidR="00A90B5D" w:rsidRPr="00370F96" w:rsidRDefault="00A90B5D"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9.45-10.45</w:t>
            </w:r>
          </w:p>
        </w:tc>
        <w:tc>
          <w:tcPr>
            <w:tcW w:w="7796" w:type="dxa"/>
          </w:tcPr>
          <w:p w14:paraId="3230D406" w14:textId="36E45779" w:rsidR="00A90B5D" w:rsidRPr="00370F96" w:rsidRDefault="00A90B5D"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Introductie psychopathologie, uitleg begrippenkader.  Verschil classificatie en diagnostiek, categoriaal en dimensionaal classificeren. Introductie op de DC 0-3 en DSM 5.</w:t>
            </w:r>
          </w:p>
        </w:tc>
      </w:tr>
      <w:tr w:rsidR="00A90B5D" w:rsidRPr="00370F96" w14:paraId="66DE7A26" w14:textId="77777777" w:rsidTr="00362CEC">
        <w:tc>
          <w:tcPr>
            <w:tcW w:w="1271" w:type="dxa"/>
          </w:tcPr>
          <w:p w14:paraId="1B6C59B9" w14:textId="260F37D3" w:rsidR="00A90B5D" w:rsidRPr="00370F96" w:rsidRDefault="00A90B5D"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10.45-11.45</w:t>
            </w:r>
          </w:p>
        </w:tc>
        <w:tc>
          <w:tcPr>
            <w:tcW w:w="7796" w:type="dxa"/>
          </w:tcPr>
          <w:p w14:paraId="26BAC9DA" w14:textId="30DD68B4" w:rsidR="00A90B5D" w:rsidRPr="00370F96" w:rsidRDefault="00A90B5D"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Het belang van hechting</w:t>
            </w:r>
          </w:p>
        </w:tc>
      </w:tr>
      <w:tr w:rsidR="00A90B5D" w:rsidRPr="00EB25CC" w14:paraId="2A958ACB" w14:textId="77777777" w:rsidTr="00362CEC">
        <w:tc>
          <w:tcPr>
            <w:tcW w:w="1271" w:type="dxa"/>
          </w:tcPr>
          <w:p w14:paraId="0000E85D" w14:textId="39068D12"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rPr>
              <w:t>11.45-12.30</w:t>
            </w:r>
          </w:p>
        </w:tc>
        <w:tc>
          <w:tcPr>
            <w:tcW w:w="7796" w:type="dxa"/>
          </w:tcPr>
          <w:p w14:paraId="3DDEE21F" w14:textId="4B5EB08C" w:rsidR="00A90B5D" w:rsidRPr="00370F96" w:rsidRDefault="00A90B5D" w:rsidP="00370F96">
            <w:pPr>
              <w:spacing w:line="276" w:lineRule="auto"/>
              <w:rPr>
                <w:rFonts w:asciiTheme="minorHAnsi" w:hAnsiTheme="minorHAnsi" w:cstheme="minorHAnsi"/>
                <w:szCs w:val="19"/>
                <w:lang w:val="en-US"/>
              </w:rPr>
            </w:pPr>
            <w:r w:rsidRPr="00370F96">
              <w:rPr>
                <w:rFonts w:asciiTheme="minorHAnsi" w:hAnsiTheme="minorHAnsi" w:cstheme="minorHAnsi"/>
                <w:szCs w:val="19"/>
                <w:lang w:val="en-US"/>
              </w:rPr>
              <w:t xml:space="preserve">Munchausen by proxy (met </w:t>
            </w:r>
            <w:proofErr w:type="spellStart"/>
            <w:r w:rsidRPr="00370F96">
              <w:rPr>
                <w:rFonts w:asciiTheme="minorHAnsi" w:hAnsiTheme="minorHAnsi" w:cstheme="minorHAnsi"/>
                <w:szCs w:val="19"/>
                <w:lang w:val="en-US"/>
              </w:rPr>
              <w:t>filmmateriaal</w:t>
            </w:r>
            <w:proofErr w:type="spellEnd"/>
            <w:r w:rsidRPr="00370F96">
              <w:rPr>
                <w:rFonts w:asciiTheme="minorHAnsi" w:hAnsiTheme="minorHAnsi" w:cstheme="minorHAnsi"/>
                <w:szCs w:val="19"/>
                <w:lang w:val="en-US"/>
              </w:rPr>
              <w:t>)</w:t>
            </w:r>
          </w:p>
        </w:tc>
      </w:tr>
      <w:tr w:rsidR="00A90B5D" w:rsidRPr="00370F96" w14:paraId="3FCFCE43" w14:textId="77777777" w:rsidTr="00362CEC">
        <w:tc>
          <w:tcPr>
            <w:tcW w:w="1271" w:type="dxa"/>
          </w:tcPr>
          <w:p w14:paraId="45FA529B" w14:textId="0AA7CFDE"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lang w:val="en-US"/>
              </w:rPr>
              <w:t>12.30-13.30</w:t>
            </w:r>
          </w:p>
        </w:tc>
        <w:tc>
          <w:tcPr>
            <w:tcW w:w="7796" w:type="dxa"/>
          </w:tcPr>
          <w:p w14:paraId="2F3FDB60" w14:textId="62DE256E" w:rsidR="00A90B5D" w:rsidRPr="00370F96" w:rsidRDefault="00A90B5D" w:rsidP="00370F96">
            <w:pPr>
              <w:spacing w:line="276" w:lineRule="auto"/>
              <w:rPr>
                <w:rFonts w:asciiTheme="minorHAnsi" w:hAnsiTheme="minorHAnsi" w:cstheme="minorHAnsi"/>
                <w:szCs w:val="19"/>
              </w:rPr>
            </w:pPr>
            <w:proofErr w:type="spellStart"/>
            <w:r w:rsidRPr="00370F96">
              <w:rPr>
                <w:rFonts w:asciiTheme="minorHAnsi" w:hAnsiTheme="minorHAnsi" w:cstheme="minorHAnsi"/>
                <w:szCs w:val="19"/>
                <w:lang w:val="en-US"/>
              </w:rPr>
              <w:t>Pauze</w:t>
            </w:r>
            <w:proofErr w:type="spellEnd"/>
          </w:p>
        </w:tc>
      </w:tr>
      <w:tr w:rsidR="00A90B5D" w:rsidRPr="00370F96" w14:paraId="585AD511" w14:textId="77777777" w:rsidTr="00362CEC">
        <w:tc>
          <w:tcPr>
            <w:tcW w:w="1271" w:type="dxa"/>
          </w:tcPr>
          <w:p w14:paraId="2228B8C2" w14:textId="7F4EC61F"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lang w:val="en-US"/>
              </w:rPr>
              <w:t>13.30-14.30</w:t>
            </w:r>
          </w:p>
        </w:tc>
        <w:tc>
          <w:tcPr>
            <w:tcW w:w="7796" w:type="dxa"/>
          </w:tcPr>
          <w:p w14:paraId="0F44AAD8" w14:textId="56054E66"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rPr>
              <w:t>Regulatieproblemen en de presentatie van ASS op jonge leeftijd</w:t>
            </w:r>
          </w:p>
        </w:tc>
      </w:tr>
      <w:tr w:rsidR="00A90B5D" w:rsidRPr="00370F96" w14:paraId="7B1EAD8F" w14:textId="77777777" w:rsidTr="00362CEC">
        <w:tc>
          <w:tcPr>
            <w:tcW w:w="1271" w:type="dxa"/>
          </w:tcPr>
          <w:p w14:paraId="375282D6" w14:textId="62F54341" w:rsidR="00A90B5D" w:rsidRPr="00370F96" w:rsidRDefault="00A90B5D" w:rsidP="00370F96">
            <w:pPr>
              <w:spacing w:line="276" w:lineRule="auto"/>
              <w:rPr>
                <w:rFonts w:asciiTheme="minorHAnsi" w:hAnsiTheme="minorHAnsi" w:cstheme="minorHAnsi"/>
                <w:szCs w:val="19"/>
                <w:lang w:val="en-US"/>
              </w:rPr>
            </w:pPr>
            <w:r w:rsidRPr="00370F96">
              <w:rPr>
                <w:rFonts w:asciiTheme="minorHAnsi" w:hAnsiTheme="minorHAnsi" w:cstheme="minorHAnsi"/>
                <w:szCs w:val="19"/>
                <w:lang w:val="en-US"/>
              </w:rPr>
              <w:t>14.30-15.30</w:t>
            </w:r>
          </w:p>
        </w:tc>
        <w:tc>
          <w:tcPr>
            <w:tcW w:w="7796" w:type="dxa"/>
          </w:tcPr>
          <w:p w14:paraId="73721864" w14:textId="7621FBA3"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Casusbespreking (casus wordt ingebracht door de docenten) aan de hand van het artikel van  Karen </w:t>
            </w:r>
            <w:proofErr w:type="spellStart"/>
            <w:r w:rsidRPr="00370F96">
              <w:rPr>
                <w:rFonts w:asciiTheme="minorHAnsi" w:hAnsiTheme="minorHAnsi" w:cstheme="minorHAnsi"/>
                <w:szCs w:val="19"/>
              </w:rPr>
              <w:t>Budd</w:t>
            </w:r>
            <w:proofErr w:type="spellEnd"/>
          </w:p>
        </w:tc>
      </w:tr>
      <w:tr w:rsidR="00A90B5D" w:rsidRPr="00370F96" w14:paraId="79A18655" w14:textId="77777777" w:rsidTr="00362CEC">
        <w:tc>
          <w:tcPr>
            <w:tcW w:w="1271" w:type="dxa"/>
          </w:tcPr>
          <w:p w14:paraId="653A674B" w14:textId="1CD6DD88"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rPr>
              <w:t>15.30-16.00</w:t>
            </w:r>
          </w:p>
        </w:tc>
        <w:tc>
          <w:tcPr>
            <w:tcW w:w="7796" w:type="dxa"/>
          </w:tcPr>
          <w:p w14:paraId="0C998C21" w14:textId="06753DE6"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rPr>
              <w:t>Maken va een afsluitende opdracht in groepjes en bespreking instaptoet</w:t>
            </w:r>
            <w:r w:rsidR="00DF7F97" w:rsidRPr="00370F96">
              <w:rPr>
                <w:rFonts w:asciiTheme="minorHAnsi" w:hAnsiTheme="minorHAnsi" w:cstheme="minorHAnsi"/>
                <w:szCs w:val="19"/>
              </w:rPr>
              <w:t>s</w:t>
            </w:r>
          </w:p>
        </w:tc>
      </w:tr>
      <w:tr w:rsidR="00A90B5D" w:rsidRPr="00370F96" w14:paraId="570FC8C7" w14:textId="77777777" w:rsidTr="00362CEC">
        <w:tc>
          <w:tcPr>
            <w:tcW w:w="1271" w:type="dxa"/>
          </w:tcPr>
          <w:p w14:paraId="2E1F410A" w14:textId="13965C74"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rPr>
              <w:t>16.00-16.30</w:t>
            </w:r>
          </w:p>
        </w:tc>
        <w:tc>
          <w:tcPr>
            <w:tcW w:w="7796" w:type="dxa"/>
          </w:tcPr>
          <w:p w14:paraId="000EE910" w14:textId="0A658D4F" w:rsidR="00A90B5D" w:rsidRPr="00370F96" w:rsidRDefault="00A90B5D" w:rsidP="00370F96">
            <w:pPr>
              <w:spacing w:line="276" w:lineRule="auto"/>
              <w:rPr>
                <w:rFonts w:asciiTheme="minorHAnsi" w:hAnsiTheme="minorHAnsi" w:cstheme="minorHAnsi"/>
                <w:szCs w:val="19"/>
              </w:rPr>
            </w:pPr>
            <w:r w:rsidRPr="00370F96">
              <w:rPr>
                <w:rFonts w:asciiTheme="minorHAnsi" w:hAnsiTheme="minorHAnsi" w:cstheme="minorHAnsi"/>
                <w:szCs w:val="19"/>
              </w:rPr>
              <w:t>Verduidelijking reflectieopdracht, afsluiting, terugblik en evaluatie.</w:t>
            </w:r>
          </w:p>
        </w:tc>
      </w:tr>
    </w:tbl>
    <w:p w14:paraId="2FACDAA6" w14:textId="77777777" w:rsidR="00EE1767" w:rsidRPr="00370F96" w:rsidRDefault="00EE1767" w:rsidP="00370F96">
      <w:pPr>
        <w:spacing w:line="276" w:lineRule="auto"/>
        <w:rPr>
          <w:rFonts w:asciiTheme="minorHAnsi" w:hAnsiTheme="minorHAnsi" w:cstheme="minorHAnsi"/>
          <w:szCs w:val="19"/>
        </w:rPr>
      </w:pPr>
    </w:p>
    <w:p w14:paraId="154CD43F" w14:textId="77777777" w:rsidR="00EE1767" w:rsidRPr="00370F96" w:rsidRDefault="00EE1767" w:rsidP="00370F96">
      <w:pPr>
        <w:pStyle w:val="DSAlinea3"/>
        <w:tabs>
          <w:tab w:val="clear" w:pos="4537"/>
          <w:tab w:val="num" w:pos="851"/>
        </w:tabs>
        <w:spacing w:before="0" w:line="276" w:lineRule="auto"/>
        <w:ind w:left="851"/>
        <w:rPr>
          <w:rFonts w:asciiTheme="minorHAnsi" w:hAnsiTheme="minorHAnsi" w:cstheme="minorHAnsi"/>
          <w:szCs w:val="19"/>
        </w:rPr>
      </w:pPr>
      <w:r w:rsidRPr="00370F96">
        <w:rPr>
          <w:rFonts w:asciiTheme="minorHAnsi" w:hAnsiTheme="minorHAnsi" w:cstheme="minorHAnsi"/>
          <w:szCs w:val="19"/>
        </w:rPr>
        <w:t>Toepassingsopdracht</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EE1767" w:rsidRPr="00370F96" w14:paraId="586E53CD" w14:textId="77777777" w:rsidTr="00362CEC">
        <w:trPr>
          <w:trHeight w:val="283"/>
        </w:trPr>
        <w:tc>
          <w:tcPr>
            <w:tcW w:w="9062" w:type="dxa"/>
            <w:gridSpan w:val="2"/>
            <w:shd w:val="clear" w:color="auto" w:fill="BADDE1" w:themeFill="accent5" w:themeFillShade="E6"/>
          </w:tcPr>
          <w:p w14:paraId="3F77225E" w14:textId="77777777"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b/>
                <w:szCs w:val="19"/>
              </w:rPr>
              <w:t>Toepassingsopdracht na bijeenkomst</w:t>
            </w:r>
            <w:r w:rsidRPr="00370F96">
              <w:rPr>
                <w:rFonts w:asciiTheme="minorHAnsi" w:hAnsiTheme="minorHAnsi" w:cstheme="minorHAnsi"/>
                <w:szCs w:val="19"/>
              </w:rPr>
              <w:tab/>
            </w:r>
            <w:r w:rsidRPr="00370F96">
              <w:rPr>
                <w:rFonts w:asciiTheme="minorHAnsi" w:hAnsiTheme="minorHAnsi" w:cstheme="minorHAnsi"/>
                <w:szCs w:val="19"/>
              </w:rPr>
              <w:tab/>
            </w:r>
          </w:p>
        </w:tc>
      </w:tr>
      <w:tr w:rsidR="00EE1767" w:rsidRPr="00370F96" w14:paraId="289F7A95" w14:textId="77777777" w:rsidTr="00362CEC">
        <w:tc>
          <w:tcPr>
            <w:tcW w:w="1685" w:type="dxa"/>
          </w:tcPr>
          <w:p w14:paraId="1B91CFA5" w14:textId="77777777" w:rsidR="00EE1767" w:rsidRPr="00370F96" w:rsidRDefault="00EE1767"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41B6601B" w14:textId="0A465EE9"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Aan het eind van deze module (na de twee bijeenkomsten) maak je een eindopdracht in de vorm van een reflectieverslag. Deze bestaat uit maximaal drie pagina’s (A4) reflectie waarin je de leerdoelen die je eerder (samen met je mentor) hebt opgesteld evalueert en jouw centrale leerthema’s uitwerkt. Het reflectieverslag wordt beoordeeld door de docenten.</w:t>
            </w:r>
          </w:p>
          <w:p w14:paraId="0C91B697" w14:textId="77777777" w:rsidR="00EE1767" w:rsidRPr="00370F96" w:rsidRDefault="00EE1767"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De volgende vragen ga je hierbij na:</w:t>
            </w:r>
          </w:p>
          <w:p w14:paraId="4D167CF8" w14:textId="77777777" w:rsidR="00EE1767" w:rsidRPr="00370F96" w:rsidRDefault="00EE1767"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Wat heb je geleerd? </w:t>
            </w:r>
          </w:p>
          <w:p w14:paraId="72C5262F" w14:textId="77777777" w:rsidR="00EE1767" w:rsidRPr="00370F96" w:rsidRDefault="00EE1767"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Wat zijn jouw aandachtspunten geweest? </w:t>
            </w:r>
          </w:p>
          <w:p w14:paraId="1056CF17" w14:textId="77777777" w:rsidR="00EE1767" w:rsidRPr="00370F96" w:rsidRDefault="00EE1767"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Hoe ben je ermee aan de slag gegaan en wat betekent dit voor jouw dagelijkse praktijk? </w:t>
            </w:r>
          </w:p>
          <w:p w14:paraId="32022F5D" w14:textId="6DE8876E" w:rsidR="00EE1767" w:rsidRPr="00370F96" w:rsidRDefault="00EE1767" w:rsidP="00370F96">
            <w:pPr>
              <w:numPr>
                <w:ilvl w:val="0"/>
                <w:numId w:val="26"/>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lastRenderedPageBreak/>
              <w:t xml:space="preserve">Welke leerdoelen vragen eventueel nog aandacht in de toekomst? </w:t>
            </w:r>
          </w:p>
          <w:p w14:paraId="5AE6E86C" w14:textId="02B3A75C" w:rsidR="00EE1767"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Lever dit reflectieverslag uiterlijk 3 weken na afloop van deze module in, via de inleverknop in de online leeromgeving. </w:t>
            </w:r>
          </w:p>
          <w:p w14:paraId="36B3BE7C" w14:textId="351DD89B" w:rsidR="00EE1767" w:rsidRPr="00370F96" w:rsidRDefault="00EE1767" w:rsidP="00370F96">
            <w:pPr>
              <w:pStyle w:val="Lijstalinea"/>
              <w:numPr>
                <w:ilvl w:val="0"/>
                <w:numId w:val="25"/>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uiterlijk een week voor aanvang cursus: raadsonderzoeker levert instaptoets in.</w:t>
            </w:r>
          </w:p>
        </w:tc>
      </w:tr>
    </w:tbl>
    <w:p w14:paraId="2677BC0C" w14:textId="495C79F9" w:rsidR="00EE1767" w:rsidRDefault="00EE1767" w:rsidP="00370F96">
      <w:pPr>
        <w:spacing w:line="276" w:lineRule="auto"/>
        <w:rPr>
          <w:rFonts w:asciiTheme="minorHAnsi" w:hAnsiTheme="minorHAnsi" w:cstheme="minorHAnsi"/>
          <w:szCs w:val="19"/>
        </w:rPr>
      </w:pPr>
    </w:p>
    <w:p w14:paraId="7BC01793" w14:textId="77777777" w:rsidR="00370F96" w:rsidRPr="00370F96" w:rsidRDefault="00370F96" w:rsidP="00370F96">
      <w:pPr>
        <w:spacing w:line="276" w:lineRule="auto"/>
        <w:rPr>
          <w:rFonts w:asciiTheme="minorHAnsi" w:hAnsiTheme="minorHAnsi" w:cstheme="minorHAnsi"/>
          <w:szCs w:val="19"/>
        </w:rPr>
      </w:pPr>
    </w:p>
    <w:p w14:paraId="51BFF3F4" w14:textId="77777777" w:rsidR="00781A52" w:rsidRDefault="00781A52">
      <w:pPr>
        <w:spacing w:line="240" w:lineRule="auto"/>
        <w:rPr>
          <w:rFonts w:asciiTheme="minorHAnsi" w:hAnsiTheme="minorHAnsi" w:cstheme="minorHAnsi"/>
          <w:b/>
          <w:bCs/>
          <w:iCs/>
          <w:szCs w:val="19"/>
        </w:rPr>
      </w:pPr>
      <w:r>
        <w:rPr>
          <w:rFonts w:asciiTheme="minorHAnsi" w:hAnsiTheme="minorHAnsi" w:cstheme="minorHAnsi"/>
          <w:szCs w:val="19"/>
        </w:rPr>
        <w:br w:type="page"/>
      </w:r>
    </w:p>
    <w:p w14:paraId="30022248" w14:textId="553AF46E" w:rsidR="00506F58" w:rsidRPr="00370F96" w:rsidRDefault="00506F58"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lastRenderedPageBreak/>
        <w:t>Bijeenkomst 3</w:t>
      </w:r>
      <w:r w:rsidR="002A7C0E" w:rsidRPr="00370F96">
        <w:rPr>
          <w:rFonts w:asciiTheme="minorHAnsi" w:hAnsiTheme="minorHAnsi" w:cstheme="minorHAnsi"/>
          <w:szCs w:val="19"/>
        </w:rPr>
        <w:t xml:space="preserve"> - OPTS</w:t>
      </w:r>
    </w:p>
    <w:p w14:paraId="5CE9F800" w14:textId="77777777" w:rsidR="00506F58" w:rsidRPr="00370F96" w:rsidRDefault="00506F58" w:rsidP="00370F96">
      <w:pPr>
        <w:pStyle w:val="DSAlinea3"/>
        <w:tabs>
          <w:tab w:val="clear" w:pos="4537"/>
        </w:tabs>
        <w:spacing w:before="0" w:line="276" w:lineRule="auto"/>
        <w:ind w:left="1134"/>
        <w:rPr>
          <w:rFonts w:asciiTheme="minorHAnsi" w:hAnsiTheme="minorHAnsi" w:cstheme="minorHAnsi"/>
          <w:szCs w:val="19"/>
        </w:rPr>
      </w:pPr>
      <w:r w:rsidRPr="00370F96">
        <w:rPr>
          <w:rFonts w:asciiTheme="minorHAnsi" w:hAnsiTheme="minorHAnsi" w:cstheme="minorHAnsi"/>
          <w:szCs w:val="19"/>
        </w:rPr>
        <w:t>Algemeen</w:t>
      </w:r>
    </w:p>
    <w:tbl>
      <w:tblPr>
        <w:tblStyle w:val="Tabelraster"/>
        <w:tblW w:w="0" w:type="auto"/>
        <w:tblLook w:val="04A0" w:firstRow="1" w:lastRow="0" w:firstColumn="1" w:lastColumn="0" w:noHBand="0" w:noVBand="1"/>
      </w:tblPr>
      <w:tblGrid>
        <w:gridCol w:w="1441"/>
        <w:gridCol w:w="7621"/>
      </w:tblGrid>
      <w:tr w:rsidR="00506F58" w:rsidRPr="00370F96" w14:paraId="105225D7" w14:textId="77777777" w:rsidTr="00805DE2">
        <w:trPr>
          <w:trHeight w:val="283"/>
        </w:trPr>
        <w:tc>
          <w:tcPr>
            <w:tcW w:w="9062" w:type="dxa"/>
            <w:gridSpan w:val="2"/>
            <w:shd w:val="clear" w:color="auto" w:fill="BADDE1" w:themeFill="accent5" w:themeFillShade="E6"/>
          </w:tcPr>
          <w:p w14:paraId="16DBFBA8"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Algemeen</w:t>
            </w: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506F58" w:rsidRPr="00370F96" w14:paraId="100AF9CB" w14:textId="77777777" w:rsidTr="00805DE2">
        <w:tc>
          <w:tcPr>
            <w:tcW w:w="1441" w:type="dxa"/>
          </w:tcPr>
          <w:p w14:paraId="3A82595C"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Thema</w:t>
            </w:r>
          </w:p>
        </w:tc>
        <w:tc>
          <w:tcPr>
            <w:tcW w:w="7621" w:type="dxa"/>
          </w:tcPr>
          <w:p w14:paraId="7AE0758F" w14:textId="6470C8AC" w:rsidR="00506F58" w:rsidRPr="00370F96" w:rsidRDefault="00EE1767" w:rsidP="00370F96">
            <w:pPr>
              <w:spacing w:line="276" w:lineRule="auto"/>
              <w:rPr>
                <w:rFonts w:asciiTheme="minorHAnsi" w:hAnsiTheme="minorHAnsi" w:cstheme="minorHAnsi"/>
                <w:szCs w:val="19"/>
              </w:rPr>
            </w:pPr>
            <w:r w:rsidRPr="00370F96">
              <w:rPr>
                <w:rFonts w:asciiTheme="minorHAnsi" w:hAnsiTheme="minorHAnsi" w:cstheme="minorHAnsi"/>
                <w:szCs w:val="19"/>
              </w:rPr>
              <w:t>Normale en verstoorde ontwikkeling bij kinderen in de basisschoolleeftijd en specifiek internaliserende psychische stoornissen</w:t>
            </w:r>
            <w:r w:rsidRPr="00370F96">
              <w:rPr>
                <w:rFonts w:asciiTheme="minorHAnsi" w:hAnsiTheme="minorHAnsi" w:cstheme="minorHAnsi"/>
                <w:szCs w:val="19"/>
              </w:rPr>
              <w:tab/>
            </w:r>
            <w:r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p>
        </w:tc>
      </w:tr>
      <w:tr w:rsidR="00506F58" w:rsidRPr="00370F96" w14:paraId="705E0523" w14:textId="77777777" w:rsidTr="00805DE2">
        <w:tc>
          <w:tcPr>
            <w:tcW w:w="1441" w:type="dxa"/>
          </w:tcPr>
          <w:p w14:paraId="101DAA8E"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Onderwerpen</w:t>
            </w:r>
          </w:p>
        </w:tc>
        <w:tc>
          <w:tcPr>
            <w:tcW w:w="7621" w:type="dxa"/>
          </w:tcPr>
          <w:p w14:paraId="2084C36E" w14:textId="77777777" w:rsidR="001A7324" w:rsidRPr="00370F96" w:rsidRDefault="001A7324" w:rsidP="00370F96">
            <w:pPr>
              <w:numPr>
                <w:ilvl w:val="0"/>
                <w:numId w:val="36"/>
              </w:numPr>
              <w:spacing w:line="276" w:lineRule="auto"/>
              <w:rPr>
                <w:rFonts w:asciiTheme="minorHAnsi" w:hAnsiTheme="minorHAnsi" w:cstheme="minorHAnsi"/>
                <w:szCs w:val="19"/>
              </w:rPr>
            </w:pPr>
            <w:r w:rsidRPr="00370F96">
              <w:rPr>
                <w:rFonts w:asciiTheme="minorHAnsi" w:hAnsiTheme="minorHAnsi" w:cstheme="minorHAnsi"/>
                <w:szCs w:val="19"/>
              </w:rPr>
              <w:t>Normale en afwijkende ontwikkeling van het kind in de basschoolleeftijd</w:t>
            </w:r>
          </w:p>
          <w:p w14:paraId="204A1A25" w14:textId="77777777" w:rsidR="001A7324" w:rsidRPr="00370F96" w:rsidRDefault="001A7324" w:rsidP="00370F96">
            <w:pPr>
              <w:numPr>
                <w:ilvl w:val="0"/>
                <w:numId w:val="36"/>
              </w:numPr>
              <w:spacing w:line="276" w:lineRule="auto"/>
              <w:rPr>
                <w:rFonts w:asciiTheme="minorHAnsi" w:hAnsiTheme="minorHAnsi" w:cstheme="minorHAnsi"/>
                <w:szCs w:val="19"/>
              </w:rPr>
            </w:pPr>
            <w:r w:rsidRPr="00370F96">
              <w:rPr>
                <w:rFonts w:asciiTheme="minorHAnsi" w:hAnsiTheme="minorHAnsi" w:cstheme="minorHAnsi"/>
                <w:szCs w:val="19"/>
              </w:rPr>
              <w:t>Risicofactoren en beschermende factoren op de ontwikkeling van het kind in de basisschoolleeftijd</w:t>
            </w:r>
          </w:p>
          <w:p w14:paraId="55D9C658" w14:textId="77777777" w:rsidR="001A7324" w:rsidRPr="00370F96" w:rsidRDefault="001A7324" w:rsidP="00370F96">
            <w:pPr>
              <w:numPr>
                <w:ilvl w:val="0"/>
                <w:numId w:val="36"/>
              </w:numPr>
              <w:spacing w:line="276" w:lineRule="auto"/>
              <w:rPr>
                <w:rFonts w:asciiTheme="minorHAnsi" w:hAnsiTheme="minorHAnsi" w:cstheme="minorHAnsi"/>
                <w:szCs w:val="19"/>
              </w:rPr>
            </w:pPr>
            <w:r w:rsidRPr="00370F96">
              <w:rPr>
                <w:rFonts w:asciiTheme="minorHAnsi" w:hAnsiTheme="minorHAnsi" w:cstheme="minorHAnsi"/>
                <w:szCs w:val="19"/>
              </w:rPr>
              <w:t>Normale angst en angststoornissen (gegeneraliseerde angststoornis, fobieën, separatieangststoornis, selectief mutisme)</w:t>
            </w:r>
          </w:p>
          <w:p w14:paraId="1E9B140F" w14:textId="77777777" w:rsidR="001A7324" w:rsidRPr="00370F96" w:rsidRDefault="001A7324" w:rsidP="00370F96">
            <w:pPr>
              <w:numPr>
                <w:ilvl w:val="0"/>
                <w:numId w:val="36"/>
              </w:numPr>
              <w:spacing w:line="276" w:lineRule="auto"/>
              <w:rPr>
                <w:rFonts w:asciiTheme="minorHAnsi" w:hAnsiTheme="minorHAnsi" w:cstheme="minorHAnsi"/>
                <w:szCs w:val="19"/>
              </w:rPr>
            </w:pPr>
            <w:r w:rsidRPr="00370F96">
              <w:rPr>
                <w:rFonts w:asciiTheme="minorHAnsi" w:hAnsiTheme="minorHAnsi" w:cstheme="minorHAnsi"/>
                <w:szCs w:val="19"/>
              </w:rPr>
              <w:t>Normaal magisch denken en obsessief-compulsieve en gerelateerde stoornissen</w:t>
            </w:r>
          </w:p>
          <w:p w14:paraId="64FA460B" w14:textId="3F8F74E5" w:rsidR="00506F58" w:rsidRPr="00370F96" w:rsidRDefault="001A7324" w:rsidP="00370F96">
            <w:pPr>
              <w:numPr>
                <w:ilvl w:val="0"/>
                <w:numId w:val="36"/>
              </w:numPr>
              <w:spacing w:line="276" w:lineRule="auto"/>
              <w:rPr>
                <w:rFonts w:asciiTheme="minorHAnsi" w:hAnsiTheme="minorHAnsi" w:cstheme="minorHAnsi"/>
                <w:szCs w:val="19"/>
              </w:rPr>
            </w:pPr>
            <w:r w:rsidRPr="00370F96">
              <w:rPr>
                <w:rFonts w:asciiTheme="minorHAnsi" w:hAnsiTheme="minorHAnsi" w:cstheme="minorHAnsi"/>
                <w:szCs w:val="19"/>
              </w:rPr>
              <w:t xml:space="preserve">Trauma en </w:t>
            </w:r>
            <w:proofErr w:type="spellStart"/>
            <w:r w:rsidRPr="00370F96">
              <w:rPr>
                <w:rFonts w:asciiTheme="minorHAnsi" w:hAnsiTheme="minorHAnsi" w:cstheme="minorHAnsi"/>
                <w:szCs w:val="19"/>
              </w:rPr>
              <w:t>stressorgerelateerde</w:t>
            </w:r>
            <w:proofErr w:type="spellEnd"/>
            <w:r w:rsidRPr="00370F96">
              <w:rPr>
                <w:rFonts w:asciiTheme="minorHAnsi" w:hAnsiTheme="minorHAnsi" w:cstheme="minorHAnsi"/>
                <w:szCs w:val="19"/>
              </w:rPr>
              <w:t xml:space="preserve"> stoornissen (incl. hechtingsstoornis)</w:t>
            </w:r>
            <w:r w:rsidR="00987BDC" w:rsidRPr="00370F96">
              <w:rPr>
                <w:rFonts w:asciiTheme="minorHAnsi" w:hAnsiTheme="minorHAnsi" w:cstheme="minorHAnsi"/>
                <w:szCs w:val="19"/>
              </w:rPr>
              <w:tab/>
            </w:r>
            <w:r w:rsidR="00987BDC" w:rsidRPr="00370F96">
              <w:rPr>
                <w:rFonts w:asciiTheme="minorHAnsi" w:hAnsiTheme="minorHAnsi" w:cstheme="minorHAnsi"/>
                <w:szCs w:val="19"/>
              </w:rPr>
              <w:tab/>
            </w:r>
          </w:p>
        </w:tc>
      </w:tr>
      <w:tr w:rsidR="00506F58" w:rsidRPr="00370F96" w14:paraId="03A84A6D" w14:textId="77777777" w:rsidTr="00805DE2">
        <w:tc>
          <w:tcPr>
            <w:tcW w:w="1441" w:type="dxa"/>
          </w:tcPr>
          <w:p w14:paraId="53F5F2B0"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Literatuur</w:t>
            </w:r>
          </w:p>
        </w:tc>
        <w:tc>
          <w:tcPr>
            <w:tcW w:w="7621" w:type="dxa"/>
          </w:tcPr>
          <w:p w14:paraId="5A90E4D9" w14:textId="72592151" w:rsidR="00506F58" w:rsidRPr="00370F96" w:rsidRDefault="001A7324" w:rsidP="00370F96">
            <w:pPr>
              <w:pStyle w:val="Lijstalinea"/>
              <w:numPr>
                <w:ilvl w:val="0"/>
                <w:numId w:val="38"/>
              </w:numPr>
              <w:spacing w:line="276" w:lineRule="auto"/>
              <w:rPr>
                <w:rFonts w:asciiTheme="minorHAnsi" w:hAnsiTheme="minorHAnsi" w:cstheme="minorHAnsi"/>
                <w:szCs w:val="19"/>
              </w:rPr>
            </w:pPr>
            <w:proofErr w:type="spellStart"/>
            <w:r w:rsidRPr="00370F96">
              <w:rPr>
                <w:rFonts w:asciiTheme="minorHAnsi" w:hAnsiTheme="minorHAnsi" w:cstheme="minorHAnsi"/>
                <w:szCs w:val="19"/>
              </w:rPr>
              <w:t>Jakop</w:t>
            </w:r>
            <w:proofErr w:type="spellEnd"/>
            <w:r w:rsidRPr="00370F96">
              <w:rPr>
                <w:rFonts w:asciiTheme="minorHAnsi" w:hAnsiTheme="minorHAnsi" w:cstheme="minorHAnsi"/>
                <w:szCs w:val="19"/>
              </w:rPr>
              <w:t xml:space="preserve"> </w:t>
            </w:r>
            <w:proofErr w:type="spellStart"/>
            <w:r w:rsidRPr="00370F96">
              <w:rPr>
                <w:rFonts w:asciiTheme="minorHAnsi" w:hAnsiTheme="minorHAnsi" w:cstheme="minorHAnsi"/>
                <w:szCs w:val="19"/>
              </w:rPr>
              <w:t>Rigter</w:t>
            </w:r>
            <w:proofErr w:type="spellEnd"/>
            <w:r w:rsidRPr="00370F96">
              <w:rPr>
                <w:rFonts w:asciiTheme="minorHAnsi" w:hAnsiTheme="minorHAnsi" w:cstheme="minorHAnsi"/>
                <w:szCs w:val="19"/>
              </w:rPr>
              <w:t xml:space="preserve"> en Malou van Hintum (augustus 2015</w:t>
            </w:r>
            <w:r w:rsidRPr="00370F96">
              <w:rPr>
                <w:rFonts w:asciiTheme="minorHAnsi" w:hAnsiTheme="minorHAnsi" w:cstheme="minorHAnsi"/>
                <w:color w:val="000000" w:themeColor="text1"/>
                <w:szCs w:val="19"/>
              </w:rPr>
              <w:t>). Ontwikkelingspsychopathologie bij kinderen en jeugdigen. 9789046904947. Hoofdstuk 1,2,3,7,13</w:t>
            </w:r>
            <w:r w:rsidR="00EE1767" w:rsidRPr="00370F96">
              <w:rPr>
                <w:rFonts w:asciiTheme="minorHAnsi" w:hAnsiTheme="minorHAnsi" w:cstheme="minorHAnsi"/>
                <w:szCs w:val="19"/>
              </w:rPr>
              <w:tab/>
            </w:r>
            <w:r w:rsidR="00EE1767" w:rsidRPr="00370F96">
              <w:rPr>
                <w:rFonts w:asciiTheme="minorHAnsi" w:hAnsiTheme="minorHAnsi" w:cstheme="minorHAnsi"/>
                <w:szCs w:val="19"/>
              </w:rPr>
              <w:tab/>
            </w:r>
          </w:p>
        </w:tc>
      </w:tr>
    </w:tbl>
    <w:p w14:paraId="6A3BF928" w14:textId="77777777" w:rsidR="00506F58" w:rsidRPr="00370F96" w:rsidRDefault="00506F58" w:rsidP="00370F96">
      <w:pPr>
        <w:spacing w:line="276" w:lineRule="auto"/>
        <w:rPr>
          <w:rFonts w:asciiTheme="minorHAnsi" w:hAnsiTheme="minorHAnsi" w:cstheme="minorHAnsi"/>
          <w:szCs w:val="19"/>
        </w:rPr>
      </w:pPr>
    </w:p>
    <w:p w14:paraId="394FE93D" w14:textId="20FAA2CE" w:rsidR="00506F58" w:rsidRPr="00370F96" w:rsidRDefault="00506F58" w:rsidP="00370F96">
      <w:pPr>
        <w:pStyle w:val="DSAlinea3"/>
        <w:tabs>
          <w:tab w:val="clear" w:pos="4537"/>
        </w:tabs>
        <w:spacing w:before="0" w:line="276" w:lineRule="auto"/>
        <w:ind w:left="1134"/>
        <w:rPr>
          <w:rFonts w:asciiTheme="minorHAnsi" w:hAnsiTheme="minorHAnsi" w:cstheme="minorHAnsi"/>
          <w:szCs w:val="19"/>
        </w:rPr>
      </w:pPr>
      <w:r w:rsidRPr="00370F96">
        <w:rPr>
          <w:rFonts w:asciiTheme="minorHAnsi" w:hAnsiTheme="minorHAnsi" w:cstheme="minorHAnsi"/>
          <w:szCs w:val="19"/>
        </w:rPr>
        <w:t>Voorbereiding</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08D20796" w14:textId="77777777" w:rsidTr="00805DE2">
        <w:trPr>
          <w:trHeight w:val="283"/>
        </w:trPr>
        <w:tc>
          <w:tcPr>
            <w:tcW w:w="9062" w:type="dxa"/>
            <w:gridSpan w:val="2"/>
            <w:shd w:val="clear" w:color="auto" w:fill="BADDE1" w:themeFill="accent5" w:themeFillShade="E6"/>
          </w:tcPr>
          <w:p w14:paraId="49B39117"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Voorbereiding</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2F8F6473" w14:textId="77777777" w:rsidTr="00805DE2">
        <w:tc>
          <w:tcPr>
            <w:tcW w:w="1685" w:type="dxa"/>
          </w:tcPr>
          <w:p w14:paraId="7C79AC01"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5A0A8731" w14:textId="77777777" w:rsidR="00987BDC" w:rsidRPr="00370F96" w:rsidRDefault="00987BDC" w:rsidP="00370F96">
            <w:pPr>
              <w:spacing w:line="276" w:lineRule="auto"/>
              <w:rPr>
                <w:rFonts w:asciiTheme="minorHAnsi" w:hAnsiTheme="minorHAnsi" w:cstheme="minorHAnsi"/>
                <w:szCs w:val="19"/>
              </w:rPr>
            </w:pPr>
            <w:r w:rsidRPr="00370F96">
              <w:rPr>
                <w:rFonts w:asciiTheme="minorHAnsi" w:hAnsiTheme="minorHAnsi" w:cstheme="minorHAnsi"/>
                <w:szCs w:val="19"/>
              </w:rPr>
              <w:t>Je brengt een eigen casus (anoniem, de dossiersamenvatting van een relevant raadsonderzoek) in, zodat je het geleerde direct in de praktijk kunt brengen na afloop van een cursusdag. </w:t>
            </w:r>
          </w:p>
          <w:p w14:paraId="60F13D50" w14:textId="77777777" w:rsidR="00987BDC" w:rsidRPr="00370F96" w:rsidRDefault="00987BDC" w:rsidP="00370F96">
            <w:pPr>
              <w:spacing w:line="276" w:lineRule="auto"/>
              <w:rPr>
                <w:rFonts w:asciiTheme="minorHAnsi" w:hAnsiTheme="minorHAnsi" w:cstheme="minorHAnsi"/>
                <w:szCs w:val="19"/>
              </w:rPr>
            </w:pPr>
            <w:r w:rsidRPr="00370F96">
              <w:rPr>
                <w:rFonts w:asciiTheme="minorHAnsi" w:hAnsiTheme="minorHAnsi" w:cstheme="minorHAnsi"/>
                <w:szCs w:val="19"/>
              </w:rPr>
              <w:t>Tevens ga jij jouw leerdoelen na.</w:t>
            </w:r>
          </w:p>
          <w:p w14:paraId="21CA1017" w14:textId="59856805" w:rsidR="00987BDC" w:rsidRPr="00370F96" w:rsidRDefault="00987BDC" w:rsidP="00370F96">
            <w:pPr>
              <w:spacing w:line="276" w:lineRule="auto"/>
              <w:rPr>
                <w:rFonts w:asciiTheme="minorHAnsi" w:hAnsiTheme="minorHAnsi" w:cstheme="minorHAnsi"/>
                <w:szCs w:val="19"/>
              </w:rPr>
            </w:pPr>
            <w:r w:rsidRPr="00370F96">
              <w:rPr>
                <w:rFonts w:asciiTheme="minorHAnsi" w:hAnsiTheme="minorHAnsi" w:cstheme="minorHAnsi"/>
                <w:szCs w:val="19"/>
              </w:rPr>
              <w:t>Deze casus beschrijf je aan de</w:t>
            </w:r>
            <w:r w:rsidR="00781A52">
              <w:rPr>
                <w:rFonts w:asciiTheme="minorHAnsi" w:hAnsiTheme="minorHAnsi" w:cstheme="minorHAnsi"/>
                <w:szCs w:val="19"/>
              </w:rPr>
              <w:t xml:space="preserve"> hand van het volgende document.</w:t>
            </w:r>
            <w:r w:rsidRPr="00370F96">
              <w:rPr>
                <w:rFonts w:asciiTheme="minorHAnsi" w:hAnsiTheme="minorHAnsi" w:cstheme="minorHAnsi"/>
                <w:szCs w:val="19"/>
              </w:rPr>
              <w:t xml:space="preserve"> Hier vul je ook jouw leerdoelen in.</w:t>
            </w:r>
            <w:r w:rsidR="00781A52" w:rsidRPr="00370F96">
              <w:rPr>
                <w:rFonts w:asciiTheme="minorHAnsi" w:hAnsiTheme="minorHAnsi" w:cstheme="minorHAnsi"/>
                <w:szCs w:val="19"/>
              </w:rPr>
              <w:t xml:space="preserve"> </w:t>
            </w:r>
          </w:p>
          <w:p w14:paraId="5FD7F6A7" w14:textId="77777777" w:rsidR="00987BDC" w:rsidRPr="00370F96" w:rsidRDefault="00987BDC" w:rsidP="00370F96">
            <w:pPr>
              <w:numPr>
                <w:ilvl w:val="0"/>
                <w:numId w:val="32"/>
              </w:numPr>
              <w:shd w:val="clear" w:color="auto" w:fill="FFFFFF"/>
              <w:spacing w:line="276" w:lineRule="auto"/>
              <w:rPr>
                <w:rFonts w:asciiTheme="minorHAnsi" w:hAnsiTheme="minorHAnsi" w:cstheme="minorHAnsi"/>
                <w:szCs w:val="19"/>
              </w:rPr>
            </w:pPr>
            <w:r w:rsidRPr="00370F96">
              <w:rPr>
                <w:rFonts w:asciiTheme="minorHAnsi" w:hAnsiTheme="minorHAnsi" w:cstheme="minorHAnsi"/>
                <w:szCs w:val="19"/>
              </w:rPr>
              <w:t>Let erop dat er geen persoon-herleidbare gegevens in de casus staan: geen geboortedata, werkelijke namen en plaatsen. Gebruik gefingeerde namen/letters en leeftijden. </w:t>
            </w:r>
          </w:p>
          <w:p w14:paraId="452ECD86" w14:textId="4BD862DF" w:rsidR="00506F58" w:rsidRPr="00370F96" w:rsidRDefault="00987BDC" w:rsidP="00370F96">
            <w:pPr>
              <w:numPr>
                <w:ilvl w:val="0"/>
                <w:numId w:val="32"/>
              </w:numPr>
              <w:shd w:val="clear" w:color="auto" w:fill="FFFFFF"/>
              <w:spacing w:line="276" w:lineRule="auto"/>
              <w:rPr>
                <w:rFonts w:asciiTheme="minorHAnsi" w:hAnsiTheme="minorHAnsi" w:cstheme="minorHAnsi"/>
                <w:szCs w:val="19"/>
              </w:rPr>
            </w:pPr>
            <w:r w:rsidRPr="00370F96">
              <w:rPr>
                <w:rFonts w:asciiTheme="minorHAnsi" w:hAnsiTheme="minorHAnsi" w:cstheme="minorHAnsi"/>
                <w:szCs w:val="19"/>
              </w:rPr>
              <w:t xml:space="preserve">Het ingevulde </w:t>
            </w:r>
            <w:proofErr w:type="spellStart"/>
            <w:r w:rsidRPr="00370F96">
              <w:rPr>
                <w:rFonts w:asciiTheme="minorHAnsi" w:hAnsiTheme="minorHAnsi" w:cstheme="minorHAnsi"/>
                <w:szCs w:val="19"/>
              </w:rPr>
              <w:t>wordbestand</w:t>
            </w:r>
            <w:proofErr w:type="spellEnd"/>
            <w:r w:rsidRPr="00370F96">
              <w:rPr>
                <w:rFonts w:asciiTheme="minorHAnsi" w:hAnsiTheme="minorHAnsi" w:cstheme="minorHAnsi"/>
                <w:szCs w:val="19"/>
              </w:rPr>
              <w:t xml:space="preserve"> sla je o</w:t>
            </w:r>
            <w:r w:rsidR="00DF7F97" w:rsidRPr="00370F96">
              <w:rPr>
                <w:rFonts w:asciiTheme="minorHAnsi" w:hAnsiTheme="minorHAnsi" w:cstheme="minorHAnsi"/>
                <w:szCs w:val="19"/>
              </w:rPr>
              <w:t>p en upload je in deze online le</w:t>
            </w:r>
            <w:r w:rsidRPr="00370F96">
              <w:rPr>
                <w:rFonts w:asciiTheme="minorHAnsi" w:hAnsiTheme="minorHAnsi" w:cstheme="minorHAnsi"/>
                <w:szCs w:val="19"/>
              </w:rPr>
              <w:t>eromgeving door de blauwe inleverknop rechts bovenin te gebruiken</w:t>
            </w:r>
            <w:r w:rsidR="00EE1767" w:rsidRPr="00370F96">
              <w:rPr>
                <w:rFonts w:asciiTheme="minorHAnsi" w:hAnsiTheme="minorHAnsi" w:cstheme="minorHAnsi"/>
                <w:szCs w:val="19"/>
              </w:rPr>
              <w:t>.</w:t>
            </w:r>
          </w:p>
        </w:tc>
      </w:tr>
      <w:tr w:rsidR="00506F58" w:rsidRPr="00370F96" w14:paraId="426BD727" w14:textId="77777777" w:rsidTr="00805DE2">
        <w:tc>
          <w:tcPr>
            <w:tcW w:w="1685" w:type="dxa"/>
          </w:tcPr>
          <w:p w14:paraId="2B0D504B"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2</w:t>
            </w:r>
          </w:p>
        </w:tc>
        <w:tc>
          <w:tcPr>
            <w:tcW w:w="7377" w:type="dxa"/>
          </w:tcPr>
          <w:p w14:paraId="544050E2" w14:textId="46515FF3" w:rsidR="00506F58" w:rsidRPr="00781A52" w:rsidRDefault="00987BDC" w:rsidP="00781A52">
            <w:pPr>
              <w:shd w:val="clear" w:color="auto" w:fill="FFFFFF"/>
              <w:spacing w:line="276" w:lineRule="auto"/>
              <w:rPr>
                <w:rFonts w:asciiTheme="minorHAnsi" w:hAnsiTheme="minorHAnsi" w:cstheme="minorHAnsi"/>
                <w:szCs w:val="19"/>
              </w:rPr>
            </w:pPr>
            <w:r w:rsidRPr="00370F96">
              <w:rPr>
                <w:rFonts w:asciiTheme="minorHAnsi" w:hAnsiTheme="minorHAnsi" w:cstheme="minorHAnsi"/>
                <w:szCs w:val="19"/>
              </w:rPr>
              <w:t>Onderstaande documenten zijn ondersteunende middelen tijdens de cursus. Wil je deze documenten uitgeprint meenemen naar de cursus?</w:t>
            </w:r>
          </w:p>
        </w:tc>
      </w:tr>
      <w:tr w:rsidR="001A7324" w:rsidRPr="00370F96" w14:paraId="3491666B" w14:textId="77777777" w:rsidTr="00805DE2">
        <w:tc>
          <w:tcPr>
            <w:tcW w:w="1685" w:type="dxa"/>
          </w:tcPr>
          <w:p w14:paraId="125E45AD" w14:textId="4218B467" w:rsidR="001A7324" w:rsidRPr="00370F96" w:rsidRDefault="001A7324"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3</w:t>
            </w:r>
          </w:p>
        </w:tc>
        <w:tc>
          <w:tcPr>
            <w:tcW w:w="7377" w:type="dxa"/>
          </w:tcPr>
          <w:p w14:paraId="45A3B632" w14:textId="08AC1C70" w:rsidR="001A7324" w:rsidRPr="00370F96" w:rsidRDefault="001A7324" w:rsidP="00370F96">
            <w:pPr>
              <w:shd w:val="clear" w:color="auto" w:fill="FFFFFF"/>
              <w:spacing w:line="276" w:lineRule="auto"/>
              <w:rPr>
                <w:rFonts w:asciiTheme="minorHAnsi" w:hAnsiTheme="minorHAnsi" w:cstheme="minorHAnsi"/>
                <w:szCs w:val="19"/>
              </w:rPr>
            </w:pPr>
            <w:r w:rsidRPr="00370F96">
              <w:rPr>
                <w:rFonts w:asciiTheme="minorHAnsi" w:hAnsiTheme="minorHAnsi" w:cstheme="minorHAnsi"/>
                <w:szCs w:val="19"/>
              </w:rPr>
              <w:t xml:space="preserve">Lees de literatuur ter voorbereiding van bijeenkomst 1 van deze module. </w:t>
            </w:r>
          </w:p>
        </w:tc>
      </w:tr>
    </w:tbl>
    <w:p w14:paraId="05E3D726" w14:textId="7CF2F239" w:rsidR="00506F58" w:rsidRPr="00370F96" w:rsidRDefault="00506F58" w:rsidP="00370F96">
      <w:pPr>
        <w:spacing w:line="276" w:lineRule="auto"/>
        <w:rPr>
          <w:rFonts w:asciiTheme="minorHAnsi" w:hAnsiTheme="minorHAnsi" w:cstheme="minorHAnsi"/>
          <w:szCs w:val="19"/>
        </w:rPr>
      </w:pPr>
    </w:p>
    <w:p w14:paraId="28AF8E91" w14:textId="77777777" w:rsidR="00B33CAD" w:rsidRPr="00370F96" w:rsidRDefault="00B33CAD" w:rsidP="00370F96">
      <w:pPr>
        <w:pStyle w:val="Kop3"/>
        <w:numPr>
          <w:ilvl w:val="2"/>
          <w:numId w:val="37"/>
        </w:numPr>
        <w:tabs>
          <w:tab w:val="clear" w:pos="4537"/>
          <w:tab w:val="num" w:pos="3828"/>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online cursusuren</w:t>
      </w:r>
    </w:p>
    <w:tbl>
      <w:tblPr>
        <w:tblStyle w:val="Tabelraster"/>
        <w:tblW w:w="9067" w:type="dxa"/>
        <w:tblLayout w:type="fixed"/>
        <w:tblLook w:val="04A0" w:firstRow="1" w:lastRow="0" w:firstColumn="1" w:lastColumn="0" w:noHBand="0" w:noVBand="1"/>
      </w:tblPr>
      <w:tblGrid>
        <w:gridCol w:w="704"/>
        <w:gridCol w:w="1276"/>
        <w:gridCol w:w="7087"/>
      </w:tblGrid>
      <w:tr w:rsidR="00DF7F97" w:rsidRPr="00370F96" w14:paraId="78B0E1DD" w14:textId="77777777" w:rsidTr="00DF7F97">
        <w:tc>
          <w:tcPr>
            <w:tcW w:w="704" w:type="dxa"/>
            <w:shd w:val="clear" w:color="auto" w:fill="9ED2D7" w:themeFill="accent1" w:themeFillShade="E6"/>
          </w:tcPr>
          <w:p w14:paraId="71FD0679"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Tijd</w:t>
            </w:r>
          </w:p>
        </w:tc>
        <w:tc>
          <w:tcPr>
            <w:tcW w:w="1276" w:type="dxa"/>
            <w:shd w:val="clear" w:color="auto" w:fill="9ED2D7" w:themeFill="accent1" w:themeFillShade="E6"/>
          </w:tcPr>
          <w:p w14:paraId="12EE39D5"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c>
          <w:tcPr>
            <w:tcW w:w="7087" w:type="dxa"/>
            <w:shd w:val="clear" w:color="auto" w:fill="9ED2D7" w:themeFill="accent1" w:themeFillShade="E6"/>
          </w:tcPr>
          <w:p w14:paraId="61C25E84"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Omschrijving opdracht online leeromgeving</w:t>
            </w:r>
          </w:p>
        </w:tc>
      </w:tr>
      <w:tr w:rsidR="00DF7F97" w:rsidRPr="00370F96" w14:paraId="201CE540" w14:textId="77777777" w:rsidTr="00DF7F97">
        <w:tc>
          <w:tcPr>
            <w:tcW w:w="704" w:type="dxa"/>
          </w:tcPr>
          <w:p w14:paraId="34D5DB6A" w14:textId="77777777" w:rsidR="00DF7F97" w:rsidRPr="00370F96" w:rsidRDefault="00DF7F97" w:rsidP="00370F96">
            <w:pPr>
              <w:spacing w:line="276" w:lineRule="auto"/>
              <w:rPr>
                <w:rFonts w:asciiTheme="minorHAnsi" w:hAnsiTheme="minorHAnsi" w:cstheme="minorHAnsi"/>
                <w:szCs w:val="19"/>
              </w:rPr>
            </w:pPr>
            <w:r w:rsidRPr="00370F96">
              <w:rPr>
                <w:rFonts w:asciiTheme="minorHAnsi" w:hAnsiTheme="minorHAnsi" w:cstheme="minorHAnsi"/>
                <w:szCs w:val="19"/>
              </w:rPr>
              <w:t>15 min</w:t>
            </w:r>
          </w:p>
        </w:tc>
        <w:tc>
          <w:tcPr>
            <w:tcW w:w="1276" w:type="dxa"/>
          </w:tcPr>
          <w:p w14:paraId="0B4F3C5D" w14:textId="02C9C36B" w:rsidR="00DF7F97" w:rsidRPr="00370F96" w:rsidRDefault="00DF7F9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Zelftest </w:t>
            </w:r>
          </w:p>
        </w:tc>
        <w:tc>
          <w:tcPr>
            <w:tcW w:w="7087" w:type="dxa"/>
          </w:tcPr>
          <w:p w14:paraId="0F1BB0A0" w14:textId="77777777"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Tijdens de voorbereiding van elke bijeenkomt kom jij een zelftest tegen.</w:t>
            </w:r>
          </w:p>
          <w:p w14:paraId="345393DC" w14:textId="77777777"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In deze zelftests krijg jij een aantal vragen over de theorie. </w:t>
            </w:r>
          </w:p>
          <w:p w14:paraId="055C3F6F" w14:textId="77777777"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deze beantwoordt krijg je inzicht in de mate waarin jij de theorie beheerst.</w:t>
            </w:r>
          </w:p>
          <w:p w14:paraId="3EFA3701" w14:textId="02B82B2B"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op ‘volgende pagina’ drukt, kom je de eerste vraag tegen. Het zijn allemaal meerkeuze vragen. Je ziet na het beantwoorden gelijk het goede antwoord.</w:t>
            </w:r>
          </w:p>
        </w:tc>
      </w:tr>
    </w:tbl>
    <w:p w14:paraId="0F436CBF" w14:textId="77777777" w:rsidR="00B33CAD" w:rsidRPr="00370F96" w:rsidRDefault="00B33CAD" w:rsidP="00370F96">
      <w:pPr>
        <w:spacing w:line="276" w:lineRule="auto"/>
        <w:rPr>
          <w:rFonts w:asciiTheme="minorHAnsi" w:hAnsiTheme="minorHAnsi" w:cstheme="minorHAnsi"/>
          <w:szCs w:val="19"/>
        </w:rPr>
      </w:pPr>
    </w:p>
    <w:p w14:paraId="10C18754" w14:textId="77777777" w:rsidR="00506F58" w:rsidRPr="00370F96" w:rsidRDefault="00506F58" w:rsidP="00370F96">
      <w:pPr>
        <w:pStyle w:val="DSAlinea3"/>
        <w:tabs>
          <w:tab w:val="clear" w:pos="4537"/>
          <w:tab w:val="num" w:pos="3686"/>
        </w:tabs>
        <w:spacing w:before="0" w:line="276" w:lineRule="auto"/>
        <w:ind w:left="1134" w:hanging="850"/>
        <w:rPr>
          <w:rFonts w:asciiTheme="minorHAnsi" w:hAnsiTheme="minorHAnsi" w:cstheme="minorHAnsi"/>
          <w:szCs w:val="19"/>
        </w:rPr>
      </w:pPr>
      <w:r w:rsidRPr="00370F96">
        <w:rPr>
          <w:rFonts w:asciiTheme="minorHAnsi" w:hAnsiTheme="minorHAnsi" w:cstheme="minorHAnsi"/>
          <w:szCs w:val="19"/>
        </w:rPr>
        <w:t>Tijdschema plenaire cursusuren (bijeenkomsten)</w:t>
      </w:r>
    </w:p>
    <w:tbl>
      <w:tblPr>
        <w:tblStyle w:val="Tabelraster"/>
        <w:tblW w:w="9067" w:type="dxa"/>
        <w:tblLayout w:type="fixed"/>
        <w:tblLook w:val="04A0" w:firstRow="1" w:lastRow="0" w:firstColumn="1" w:lastColumn="0" w:noHBand="0" w:noVBand="1"/>
      </w:tblPr>
      <w:tblGrid>
        <w:gridCol w:w="1271"/>
        <w:gridCol w:w="7796"/>
      </w:tblGrid>
      <w:tr w:rsidR="00506F58" w:rsidRPr="00370F96" w14:paraId="278A7025" w14:textId="77777777" w:rsidTr="00805DE2">
        <w:trPr>
          <w:trHeight w:val="378"/>
        </w:trPr>
        <w:tc>
          <w:tcPr>
            <w:tcW w:w="1271" w:type="dxa"/>
            <w:shd w:val="clear" w:color="auto" w:fill="9ED2D7" w:themeFill="accent1" w:themeFillShade="E6"/>
          </w:tcPr>
          <w:p w14:paraId="6B714FAB"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Tijden</w:t>
            </w:r>
          </w:p>
        </w:tc>
        <w:tc>
          <w:tcPr>
            <w:tcW w:w="7796" w:type="dxa"/>
            <w:shd w:val="clear" w:color="auto" w:fill="9ED2D7" w:themeFill="accent1" w:themeFillShade="E6"/>
          </w:tcPr>
          <w:p w14:paraId="750A4F20"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r>
      <w:tr w:rsidR="001A7324" w:rsidRPr="00370F96" w14:paraId="2F8C57E4" w14:textId="77777777" w:rsidTr="00805DE2">
        <w:tc>
          <w:tcPr>
            <w:tcW w:w="1271" w:type="dxa"/>
          </w:tcPr>
          <w:p w14:paraId="04FCF61D" w14:textId="4C1844BF"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9:30-10:00</w:t>
            </w:r>
          </w:p>
        </w:tc>
        <w:tc>
          <w:tcPr>
            <w:tcW w:w="7796" w:type="dxa"/>
          </w:tcPr>
          <w:p w14:paraId="777A72A0" w14:textId="225A20BC"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Kennismaking en leerdoelen</w:t>
            </w:r>
          </w:p>
        </w:tc>
      </w:tr>
      <w:tr w:rsidR="001A7324" w:rsidRPr="00370F96" w14:paraId="5E533978" w14:textId="77777777" w:rsidTr="00805DE2">
        <w:tc>
          <w:tcPr>
            <w:tcW w:w="1271" w:type="dxa"/>
          </w:tcPr>
          <w:p w14:paraId="361491BB" w14:textId="28E91F24"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10:00-11:00</w:t>
            </w:r>
          </w:p>
        </w:tc>
        <w:tc>
          <w:tcPr>
            <w:tcW w:w="7796" w:type="dxa"/>
          </w:tcPr>
          <w:p w14:paraId="7ECC0A40" w14:textId="77777777"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Normale en afwijkende ontwikkeling van het kind in de basschoolleeftijd</w:t>
            </w:r>
          </w:p>
          <w:p w14:paraId="4E278CD9" w14:textId="74B23BFF" w:rsidR="001A7324" w:rsidRPr="00370F96" w:rsidRDefault="001A7324" w:rsidP="00370F96">
            <w:pPr>
              <w:spacing w:line="276" w:lineRule="auto"/>
              <w:rPr>
                <w:rFonts w:asciiTheme="minorHAnsi" w:hAnsiTheme="minorHAnsi" w:cstheme="minorHAnsi"/>
                <w:color w:val="000000" w:themeColor="text1"/>
                <w:szCs w:val="19"/>
              </w:rPr>
            </w:pPr>
            <w:proofErr w:type="spellStart"/>
            <w:r w:rsidRPr="00370F96">
              <w:rPr>
                <w:rFonts w:asciiTheme="minorHAnsi" w:hAnsiTheme="minorHAnsi" w:cstheme="minorHAnsi"/>
                <w:color w:val="000000" w:themeColor="text1"/>
                <w:szCs w:val="19"/>
              </w:rPr>
              <w:t>incl</w:t>
            </w:r>
            <w:proofErr w:type="spellEnd"/>
            <w:r w:rsidRPr="00370F96">
              <w:rPr>
                <w:rFonts w:asciiTheme="minorHAnsi" w:hAnsiTheme="minorHAnsi" w:cstheme="minorHAnsi"/>
                <w:color w:val="000000" w:themeColor="text1"/>
                <w:szCs w:val="19"/>
              </w:rPr>
              <w:t xml:space="preserve"> ruimte voor discussie</w:t>
            </w:r>
            <w:r w:rsidRPr="00370F96">
              <w:rPr>
                <w:rFonts w:asciiTheme="minorHAnsi" w:hAnsiTheme="minorHAnsi" w:cstheme="minorHAnsi"/>
                <w:color w:val="000000" w:themeColor="text1"/>
                <w:szCs w:val="19"/>
              </w:rPr>
              <w:tab/>
            </w:r>
            <w:r w:rsidRPr="00370F96">
              <w:rPr>
                <w:rFonts w:asciiTheme="minorHAnsi" w:hAnsiTheme="minorHAnsi" w:cstheme="minorHAnsi"/>
                <w:color w:val="000000" w:themeColor="text1"/>
                <w:szCs w:val="19"/>
              </w:rPr>
              <w:tab/>
            </w:r>
            <w:r w:rsidRPr="00370F96">
              <w:rPr>
                <w:rFonts w:asciiTheme="minorHAnsi" w:hAnsiTheme="minorHAnsi" w:cstheme="minorHAnsi"/>
                <w:color w:val="000000" w:themeColor="text1"/>
                <w:szCs w:val="19"/>
              </w:rPr>
              <w:tab/>
            </w:r>
            <w:r w:rsidRPr="00370F96">
              <w:rPr>
                <w:rFonts w:asciiTheme="minorHAnsi" w:hAnsiTheme="minorHAnsi" w:cstheme="minorHAnsi"/>
                <w:color w:val="000000" w:themeColor="text1"/>
                <w:szCs w:val="19"/>
              </w:rPr>
              <w:tab/>
            </w:r>
            <w:r w:rsidRPr="00370F96">
              <w:rPr>
                <w:rFonts w:asciiTheme="minorHAnsi" w:hAnsiTheme="minorHAnsi" w:cstheme="minorHAnsi"/>
                <w:color w:val="000000" w:themeColor="text1"/>
                <w:szCs w:val="19"/>
              </w:rPr>
              <w:tab/>
            </w:r>
            <w:r w:rsidRPr="00370F96">
              <w:rPr>
                <w:rFonts w:asciiTheme="minorHAnsi" w:hAnsiTheme="minorHAnsi" w:cstheme="minorHAnsi"/>
                <w:color w:val="000000" w:themeColor="text1"/>
                <w:szCs w:val="19"/>
              </w:rPr>
              <w:tab/>
            </w:r>
          </w:p>
        </w:tc>
      </w:tr>
      <w:tr w:rsidR="001A7324" w:rsidRPr="00370F96" w14:paraId="6AA2BDB7" w14:textId="77777777" w:rsidTr="00805DE2">
        <w:tc>
          <w:tcPr>
            <w:tcW w:w="1271" w:type="dxa"/>
          </w:tcPr>
          <w:p w14:paraId="39D0AC3A" w14:textId="576AEC42"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11:00-12:00</w:t>
            </w:r>
          </w:p>
        </w:tc>
        <w:tc>
          <w:tcPr>
            <w:tcW w:w="7796" w:type="dxa"/>
          </w:tcPr>
          <w:p w14:paraId="156BFBAC" w14:textId="55F61949"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Risicofactoren en beschermende factoren op de ontwikkeling van het kind in de basisschoolleeftijd</w:t>
            </w:r>
            <w:r w:rsidR="00DF7F97" w:rsidRPr="00370F96">
              <w:rPr>
                <w:rFonts w:asciiTheme="minorHAnsi" w:hAnsiTheme="minorHAnsi" w:cstheme="minorHAnsi"/>
                <w:color w:val="000000" w:themeColor="text1"/>
                <w:szCs w:val="19"/>
              </w:rPr>
              <w:t xml:space="preserve"> </w:t>
            </w:r>
            <w:r w:rsidRPr="00370F96">
              <w:rPr>
                <w:rFonts w:asciiTheme="minorHAnsi" w:hAnsiTheme="minorHAnsi" w:cstheme="minorHAnsi"/>
                <w:color w:val="000000" w:themeColor="text1"/>
                <w:szCs w:val="19"/>
              </w:rPr>
              <w:t xml:space="preserve">incl. bespreken casus </w:t>
            </w:r>
            <w:proofErr w:type="spellStart"/>
            <w:r w:rsidRPr="00370F96">
              <w:rPr>
                <w:rFonts w:asciiTheme="minorHAnsi" w:hAnsiTheme="minorHAnsi" w:cstheme="minorHAnsi"/>
                <w:color w:val="000000" w:themeColor="text1"/>
                <w:szCs w:val="19"/>
              </w:rPr>
              <w:t>mbt</w:t>
            </w:r>
            <w:proofErr w:type="spellEnd"/>
            <w:r w:rsidRPr="00370F96">
              <w:rPr>
                <w:rFonts w:asciiTheme="minorHAnsi" w:hAnsiTheme="minorHAnsi" w:cstheme="minorHAnsi"/>
                <w:color w:val="000000" w:themeColor="text1"/>
                <w:szCs w:val="19"/>
              </w:rPr>
              <w:t xml:space="preserve"> dit onderwerp</w:t>
            </w:r>
          </w:p>
        </w:tc>
      </w:tr>
      <w:tr w:rsidR="001A7324" w:rsidRPr="00370F96" w14:paraId="5BAF8092" w14:textId="77777777" w:rsidTr="00805DE2">
        <w:tc>
          <w:tcPr>
            <w:tcW w:w="1271" w:type="dxa"/>
          </w:tcPr>
          <w:p w14:paraId="0054F338" w14:textId="3881EB5C"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12:00-12:30</w:t>
            </w:r>
          </w:p>
        </w:tc>
        <w:tc>
          <w:tcPr>
            <w:tcW w:w="7796" w:type="dxa"/>
          </w:tcPr>
          <w:p w14:paraId="560367BC" w14:textId="6B2EFC44"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Normale angst en angststoornissen (gegeneraliseerde angststoornis, fobieën, separatieangststoornis, selectief mutisme)</w:t>
            </w:r>
          </w:p>
        </w:tc>
      </w:tr>
      <w:tr w:rsidR="001A7324" w:rsidRPr="00370F96" w14:paraId="710EBE22" w14:textId="77777777" w:rsidTr="00805DE2">
        <w:tc>
          <w:tcPr>
            <w:tcW w:w="1271" w:type="dxa"/>
          </w:tcPr>
          <w:p w14:paraId="76E45121" w14:textId="05006AF3"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12.30-13.30</w:t>
            </w:r>
          </w:p>
        </w:tc>
        <w:tc>
          <w:tcPr>
            <w:tcW w:w="7796" w:type="dxa"/>
          </w:tcPr>
          <w:p w14:paraId="30095500" w14:textId="7C13A033"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Pauze</w:t>
            </w:r>
          </w:p>
        </w:tc>
      </w:tr>
      <w:tr w:rsidR="001A7324" w:rsidRPr="00370F96" w14:paraId="31C76277" w14:textId="77777777" w:rsidTr="00805DE2">
        <w:tc>
          <w:tcPr>
            <w:tcW w:w="1271" w:type="dxa"/>
          </w:tcPr>
          <w:p w14:paraId="5DA11616" w14:textId="552191B6"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13:30-14:15</w:t>
            </w:r>
          </w:p>
        </w:tc>
        <w:tc>
          <w:tcPr>
            <w:tcW w:w="7796" w:type="dxa"/>
          </w:tcPr>
          <w:p w14:paraId="03DFDB59" w14:textId="77777777"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Vervolg normale angst en angststoornissen (gegeneraliseerde angststoornis, fobieën, separatieangststoornis, selectief mutisme)</w:t>
            </w:r>
          </w:p>
          <w:p w14:paraId="07D92E06" w14:textId="3DEE8BD8"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incl. bespreken casus </w:t>
            </w:r>
            <w:proofErr w:type="spellStart"/>
            <w:r w:rsidRPr="00370F96">
              <w:rPr>
                <w:rFonts w:asciiTheme="minorHAnsi" w:hAnsiTheme="minorHAnsi" w:cstheme="minorHAnsi"/>
                <w:color w:val="000000" w:themeColor="text1"/>
                <w:szCs w:val="19"/>
              </w:rPr>
              <w:t>mbt</w:t>
            </w:r>
            <w:proofErr w:type="spellEnd"/>
            <w:r w:rsidRPr="00370F96">
              <w:rPr>
                <w:rFonts w:asciiTheme="minorHAnsi" w:hAnsiTheme="minorHAnsi" w:cstheme="minorHAnsi"/>
                <w:color w:val="000000" w:themeColor="text1"/>
                <w:szCs w:val="19"/>
              </w:rPr>
              <w:t xml:space="preserve"> dit angst</w:t>
            </w:r>
          </w:p>
        </w:tc>
      </w:tr>
      <w:tr w:rsidR="001A7324" w:rsidRPr="00370F96" w14:paraId="21B6E4DB" w14:textId="77777777" w:rsidTr="00805DE2">
        <w:tc>
          <w:tcPr>
            <w:tcW w:w="1271" w:type="dxa"/>
          </w:tcPr>
          <w:p w14:paraId="6D6C281E" w14:textId="0377C540"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lastRenderedPageBreak/>
              <w:t>14:15-15:15</w:t>
            </w:r>
          </w:p>
        </w:tc>
        <w:tc>
          <w:tcPr>
            <w:tcW w:w="7796" w:type="dxa"/>
          </w:tcPr>
          <w:p w14:paraId="24D6CB52" w14:textId="77777777"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Normaal magisch denken en obsessief-compulsieve en gerelateerde stoornissen</w:t>
            </w:r>
          </w:p>
          <w:p w14:paraId="694BF305" w14:textId="5904DD2F"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incl. bespreken casus </w:t>
            </w:r>
            <w:proofErr w:type="spellStart"/>
            <w:r w:rsidRPr="00370F96">
              <w:rPr>
                <w:rFonts w:asciiTheme="minorHAnsi" w:hAnsiTheme="minorHAnsi" w:cstheme="minorHAnsi"/>
                <w:color w:val="000000" w:themeColor="text1"/>
                <w:szCs w:val="19"/>
              </w:rPr>
              <w:t>mbt</w:t>
            </w:r>
            <w:proofErr w:type="spellEnd"/>
            <w:r w:rsidRPr="00370F96">
              <w:rPr>
                <w:rFonts w:asciiTheme="minorHAnsi" w:hAnsiTheme="minorHAnsi" w:cstheme="minorHAnsi"/>
                <w:color w:val="000000" w:themeColor="text1"/>
                <w:szCs w:val="19"/>
              </w:rPr>
              <w:t xml:space="preserve"> dit onderwerp</w:t>
            </w:r>
          </w:p>
        </w:tc>
      </w:tr>
      <w:tr w:rsidR="001A7324" w:rsidRPr="00370F96" w14:paraId="216C6A3D" w14:textId="77777777" w:rsidTr="00805DE2">
        <w:tc>
          <w:tcPr>
            <w:tcW w:w="1271" w:type="dxa"/>
          </w:tcPr>
          <w:p w14:paraId="00765777" w14:textId="1E48CDDC"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15:15-16:15</w:t>
            </w:r>
          </w:p>
        </w:tc>
        <w:tc>
          <w:tcPr>
            <w:tcW w:w="7796" w:type="dxa"/>
          </w:tcPr>
          <w:p w14:paraId="6A0E39D3" w14:textId="77777777"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Trauma en </w:t>
            </w:r>
            <w:proofErr w:type="spellStart"/>
            <w:r w:rsidRPr="00370F96">
              <w:rPr>
                <w:rFonts w:asciiTheme="minorHAnsi" w:hAnsiTheme="minorHAnsi" w:cstheme="minorHAnsi"/>
                <w:color w:val="000000" w:themeColor="text1"/>
                <w:szCs w:val="19"/>
              </w:rPr>
              <w:t>stressorgerelateerde</w:t>
            </w:r>
            <w:proofErr w:type="spellEnd"/>
            <w:r w:rsidRPr="00370F96">
              <w:rPr>
                <w:rFonts w:asciiTheme="minorHAnsi" w:hAnsiTheme="minorHAnsi" w:cstheme="minorHAnsi"/>
                <w:color w:val="000000" w:themeColor="text1"/>
                <w:szCs w:val="19"/>
              </w:rPr>
              <w:t xml:space="preserve"> stoornissen (incl. hechtingsstoornis)</w:t>
            </w:r>
          </w:p>
          <w:p w14:paraId="570622A8" w14:textId="3ECD49BD"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incl. bespreken casus </w:t>
            </w:r>
            <w:proofErr w:type="spellStart"/>
            <w:r w:rsidRPr="00370F96">
              <w:rPr>
                <w:rFonts w:asciiTheme="minorHAnsi" w:hAnsiTheme="minorHAnsi" w:cstheme="minorHAnsi"/>
                <w:color w:val="000000" w:themeColor="text1"/>
                <w:szCs w:val="19"/>
              </w:rPr>
              <w:t>mbt</w:t>
            </w:r>
            <w:proofErr w:type="spellEnd"/>
            <w:r w:rsidRPr="00370F96">
              <w:rPr>
                <w:rFonts w:asciiTheme="minorHAnsi" w:hAnsiTheme="minorHAnsi" w:cstheme="minorHAnsi"/>
                <w:color w:val="000000" w:themeColor="text1"/>
                <w:szCs w:val="19"/>
              </w:rPr>
              <w:t xml:space="preserve"> dit onderwerp</w:t>
            </w:r>
          </w:p>
        </w:tc>
      </w:tr>
      <w:tr w:rsidR="001A7324" w:rsidRPr="00370F96" w14:paraId="791ECA92" w14:textId="77777777" w:rsidTr="00805DE2">
        <w:tc>
          <w:tcPr>
            <w:tcW w:w="1271" w:type="dxa"/>
          </w:tcPr>
          <w:p w14:paraId="573477FB" w14:textId="6492BBB0"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16:15-16:30</w:t>
            </w:r>
          </w:p>
        </w:tc>
        <w:tc>
          <w:tcPr>
            <w:tcW w:w="7796" w:type="dxa"/>
          </w:tcPr>
          <w:p w14:paraId="12EBBF83" w14:textId="6C373B95" w:rsidR="001A7324" w:rsidRPr="00370F96" w:rsidRDefault="001A7324" w:rsidP="00370F96">
            <w:p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Korte evaluatie ook </w:t>
            </w:r>
            <w:proofErr w:type="spellStart"/>
            <w:r w:rsidRPr="00370F96">
              <w:rPr>
                <w:rFonts w:asciiTheme="minorHAnsi" w:hAnsiTheme="minorHAnsi" w:cstheme="minorHAnsi"/>
                <w:color w:val="000000" w:themeColor="text1"/>
                <w:szCs w:val="19"/>
              </w:rPr>
              <w:t>mbt</w:t>
            </w:r>
            <w:proofErr w:type="spellEnd"/>
            <w:r w:rsidRPr="00370F96">
              <w:rPr>
                <w:rFonts w:asciiTheme="minorHAnsi" w:hAnsiTheme="minorHAnsi" w:cstheme="minorHAnsi"/>
                <w:color w:val="000000" w:themeColor="text1"/>
                <w:szCs w:val="19"/>
              </w:rPr>
              <w:t xml:space="preserve"> nadere invulling dag 2</w:t>
            </w:r>
          </w:p>
        </w:tc>
      </w:tr>
    </w:tbl>
    <w:p w14:paraId="4919313E" w14:textId="77777777" w:rsidR="00506F58" w:rsidRPr="00370F96" w:rsidRDefault="00506F58" w:rsidP="00370F96">
      <w:pPr>
        <w:spacing w:line="276" w:lineRule="auto"/>
        <w:rPr>
          <w:rFonts w:asciiTheme="minorHAnsi" w:hAnsiTheme="minorHAnsi" w:cstheme="minorHAnsi"/>
          <w:szCs w:val="19"/>
        </w:rPr>
      </w:pPr>
    </w:p>
    <w:p w14:paraId="4897ACC7" w14:textId="5207AD4D" w:rsidR="00506F58" w:rsidRPr="00370F96" w:rsidRDefault="00506F58" w:rsidP="00370F96">
      <w:pPr>
        <w:pStyle w:val="DSAlinea3"/>
        <w:tabs>
          <w:tab w:val="clear" w:pos="4537"/>
          <w:tab w:val="num" w:pos="4111"/>
        </w:tabs>
        <w:spacing w:before="0" w:line="276" w:lineRule="auto"/>
        <w:ind w:left="1134"/>
        <w:rPr>
          <w:rFonts w:asciiTheme="minorHAnsi" w:hAnsiTheme="minorHAnsi" w:cstheme="minorHAnsi"/>
          <w:szCs w:val="19"/>
        </w:rPr>
      </w:pPr>
      <w:r w:rsidRPr="00370F96">
        <w:rPr>
          <w:rFonts w:asciiTheme="minorHAnsi" w:hAnsiTheme="minorHAnsi" w:cstheme="minorHAnsi"/>
          <w:szCs w:val="19"/>
        </w:rPr>
        <w:t>Toepassingsopdracht</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19D3AD0E" w14:textId="77777777" w:rsidTr="00805DE2">
        <w:trPr>
          <w:trHeight w:val="283"/>
        </w:trPr>
        <w:tc>
          <w:tcPr>
            <w:tcW w:w="9062" w:type="dxa"/>
            <w:gridSpan w:val="2"/>
            <w:shd w:val="clear" w:color="auto" w:fill="BADDE1" w:themeFill="accent5" w:themeFillShade="E6"/>
          </w:tcPr>
          <w:p w14:paraId="7DCC1878"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Toepassingsopdracht na bijeenkomst</w:t>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11C1C53E" w14:textId="77777777" w:rsidTr="00805DE2">
        <w:tc>
          <w:tcPr>
            <w:tcW w:w="1685" w:type="dxa"/>
          </w:tcPr>
          <w:p w14:paraId="68A2B67E"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425D563A" w14:textId="36F70241" w:rsidR="00506F58" w:rsidRPr="00370F96" w:rsidRDefault="001A7324" w:rsidP="00370F96">
            <w:pPr>
              <w:shd w:val="clear" w:color="auto" w:fill="FFFFFF"/>
              <w:spacing w:line="276" w:lineRule="auto"/>
              <w:rPr>
                <w:rFonts w:asciiTheme="minorHAnsi" w:hAnsiTheme="minorHAnsi" w:cstheme="minorHAnsi"/>
                <w:color w:val="FF0000"/>
                <w:szCs w:val="19"/>
              </w:rPr>
            </w:pPr>
            <w:r w:rsidRPr="00370F96">
              <w:rPr>
                <w:rFonts w:asciiTheme="minorHAnsi" w:hAnsiTheme="minorHAnsi" w:cstheme="minorHAnsi"/>
                <w:color w:val="000000" w:themeColor="text1"/>
                <w:szCs w:val="19"/>
              </w:rPr>
              <w:t>Wat zie je in deze weken in de (</w:t>
            </w:r>
            <w:proofErr w:type="spellStart"/>
            <w:r w:rsidRPr="00370F96">
              <w:rPr>
                <w:rFonts w:asciiTheme="minorHAnsi" w:hAnsiTheme="minorHAnsi" w:cstheme="minorHAnsi"/>
                <w:color w:val="000000" w:themeColor="text1"/>
                <w:szCs w:val="19"/>
              </w:rPr>
              <w:t>social</w:t>
            </w:r>
            <w:proofErr w:type="spellEnd"/>
            <w:r w:rsidRPr="00370F96">
              <w:rPr>
                <w:rFonts w:asciiTheme="minorHAnsi" w:hAnsiTheme="minorHAnsi" w:cstheme="minorHAnsi"/>
                <w:color w:val="000000" w:themeColor="text1"/>
                <w:szCs w:val="19"/>
              </w:rPr>
              <w:t>) media als het gaat om psychische stoornissen bij kinderen? Sla het op, zodat je het kunt delen in de volgende cursusdag.</w:t>
            </w:r>
          </w:p>
        </w:tc>
      </w:tr>
    </w:tbl>
    <w:p w14:paraId="18592C38" w14:textId="5BA5922D" w:rsidR="00506F58" w:rsidRPr="00370F96" w:rsidRDefault="00506F58" w:rsidP="00370F96">
      <w:pPr>
        <w:spacing w:line="276" w:lineRule="auto"/>
        <w:rPr>
          <w:rFonts w:asciiTheme="minorHAnsi" w:hAnsiTheme="minorHAnsi" w:cstheme="minorHAnsi"/>
          <w:szCs w:val="19"/>
        </w:rPr>
      </w:pPr>
    </w:p>
    <w:p w14:paraId="38150240" w14:textId="77777777" w:rsidR="00EE1767" w:rsidRPr="00370F96" w:rsidRDefault="00EE1767" w:rsidP="00370F96">
      <w:pPr>
        <w:spacing w:line="276" w:lineRule="auto"/>
        <w:rPr>
          <w:rFonts w:asciiTheme="minorHAnsi" w:hAnsiTheme="minorHAnsi" w:cstheme="minorHAnsi"/>
          <w:b/>
          <w:bCs/>
          <w:iCs/>
          <w:szCs w:val="19"/>
        </w:rPr>
      </w:pPr>
      <w:r w:rsidRPr="00370F96">
        <w:rPr>
          <w:rFonts w:asciiTheme="minorHAnsi" w:hAnsiTheme="minorHAnsi" w:cstheme="minorHAnsi"/>
          <w:szCs w:val="19"/>
        </w:rPr>
        <w:br w:type="page"/>
      </w:r>
    </w:p>
    <w:p w14:paraId="7C99B9EE" w14:textId="0B9040DD" w:rsidR="00506F58" w:rsidRPr="00370F96" w:rsidRDefault="00506F58"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lastRenderedPageBreak/>
        <w:t>Bijeenkomst 4</w:t>
      </w:r>
      <w:r w:rsidR="002A7C0E" w:rsidRPr="00370F96">
        <w:rPr>
          <w:rFonts w:asciiTheme="minorHAnsi" w:hAnsiTheme="minorHAnsi" w:cstheme="minorHAnsi"/>
          <w:szCs w:val="19"/>
        </w:rPr>
        <w:t xml:space="preserve"> - OPTS</w:t>
      </w:r>
    </w:p>
    <w:p w14:paraId="307ED6F9" w14:textId="77777777" w:rsidR="00506F58" w:rsidRPr="00370F96" w:rsidRDefault="00506F58" w:rsidP="00370F96">
      <w:pPr>
        <w:pStyle w:val="DSAlinea3"/>
        <w:tabs>
          <w:tab w:val="clear" w:pos="4537"/>
          <w:tab w:val="num" w:pos="3969"/>
        </w:tabs>
        <w:spacing w:before="0" w:line="276" w:lineRule="auto"/>
        <w:ind w:left="1134"/>
        <w:rPr>
          <w:rFonts w:asciiTheme="minorHAnsi" w:hAnsiTheme="minorHAnsi" w:cstheme="minorHAnsi"/>
          <w:szCs w:val="19"/>
        </w:rPr>
      </w:pPr>
      <w:r w:rsidRPr="00370F96">
        <w:rPr>
          <w:rFonts w:asciiTheme="minorHAnsi" w:hAnsiTheme="minorHAnsi" w:cstheme="minorHAnsi"/>
          <w:szCs w:val="19"/>
        </w:rPr>
        <w:t>Algemeen</w:t>
      </w:r>
    </w:p>
    <w:tbl>
      <w:tblPr>
        <w:tblStyle w:val="Tabelraster"/>
        <w:tblW w:w="0" w:type="auto"/>
        <w:tblLook w:val="04A0" w:firstRow="1" w:lastRow="0" w:firstColumn="1" w:lastColumn="0" w:noHBand="0" w:noVBand="1"/>
      </w:tblPr>
      <w:tblGrid>
        <w:gridCol w:w="1441"/>
        <w:gridCol w:w="7621"/>
      </w:tblGrid>
      <w:tr w:rsidR="00506F58" w:rsidRPr="00370F96" w14:paraId="4E838FE7" w14:textId="77777777" w:rsidTr="00805DE2">
        <w:trPr>
          <w:trHeight w:val="283"/>
        </w:trPr>
        <w:tc>
          <w:tcPr>
            <w:tcW w:w="9062" w:type="dxa"/>
            <w:gridSpan w:val="2"/>
            <w:shd w:val="clear" w:color="auto" w:fill="BADDE1" w:themeFill="accent5" w:themeFillShade="E6"/>
          </w:tcPr>
          <w:p w14:paraId="0D09DD83"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Algemeen</w:t>
            </w: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506F58" w:rsidRPr="00370F96" w14:paraId="2C4230D7" w14:textId="77777777" w:rsidTr="00805DE2">
        <w:tc>
          <w:tcPr>
            <w:tcW w:w="1441" w:type="dxa"/>
          </w:tcPr>
          <w:p w14:paraId="28347C4B"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Thema</w:t>
            </w:r>
          </w:p>
        </w:tc>
        <w:tc>
          <w:tcPr>
            <w:tcW w:w="7621" w:type="dxa"/>
          </w:tcPr>
          <w:p w14:paraId="56E8639C" w14:textId="28685468" w:rsidR="00506F58" w:rsidRPr="00370F96" w:rsidRDefault="00B33CAD"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Normale en verstoorde ontwikkeling bij kinderen in de basisschoolleeftijd en specifiek </w:t>
            </w:r>
            <w:proofErr w:type="spellStart"/>
            <w:r w:rsidRPr="00370F96">
              <w:rPr>
                <w:rFonts w:asciiTheme="minorHAnsi" w:hAnsiTheme="minorHAnsi" w:cstheme="minorHAnsi"/>
                <w:szCs w:val="19"/>
              </w:rPr>
              <w:t>externaliserende</w:t>
            </w:r>
            <w:proofErr w:type="spellEnd"/>
            <w:r w:rsidRPr="00370F96">
              <w:rPr>
                <w:rFonts w:asciiTheme="minorHAnsi" w:hAnsiTheme="minorHAnsi" w:cstheme="minorHAnsi"/>
                <w:szCs w:val="19"/>
              </w:rPr>
              <w:t xml:space="preserve"> psychische stoornissen</w:t>
            </w:r>
            <w:r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p>
        </w:tc>
      </w:tr>
      <w:tr w:rsidR="00B33CAD" w:rsidRPr="00370F96" w14:paraId="5B1EE35A" w14:textId="77777777" w:rsidTr="00805DE2">
        <w:tc>
          <w:tcPr>
            <w:tcW w:w="1441" w:type="dxa"/>
          </w:tcPr>
          <w:p w14:paraId="02586CE5" w14:textId="77777777" w:rsidR="00B33CAD" w:rsidRPr="00370F96" w:rsidRDefault="00B33CAD" w:rsidP="00370F96">
            <w:pPr>
              <w:spacing w:line="276" w:lineRule="auto"/>
              <w:rPr>
                <w:rFonts w:asciiTheme="minorHAnsi" w:hAnsiTheme="minorHAnsi" w:cstheme="minorHAnsi"/>
                <w:b/>
                <w:szCs w:val="19"/>
              </w:rPr>
            </w:pPr>
            <w:r w:rsidRPr="00370F96">
              <w:rPr>
                <w:rFonts w:asciiTheme="minorHAnsi" w:hAnsiTheme="minorHAnsi" w:cstheme="minorHAnsi"/>
                <w:b/>
                <w:szCs w:val="19"/>
              </w:rPr>
              <w:t>Onderwerpen</w:t>
            </w:r>
          </w:p>
        </w:tc>
        <w:tc>
          <w:tcPr>
            <w:tcW w:w="7621" w:type="dxa"/>
          </w:tcPr>
          <w:p w14:paraId="115005CC" w14:textId="77777777" w:rsidR="001A7324" w:rsidRPr="00370F96" w:rsidRDefault="001A7324" w:rsidP="00370F96">
            <w:pPr>
              <w:pStyle w:val="Lijstalinea"/>
              <w:numPr>
                <w:ilvl w:val="0"/>
                <w:numId w:val="25"/>
              </w:numPr>
              <w:spacing w:line="276" w:lineRule="auto"/>
              <w:rPr>
                <w:rFonts w:asciiTheme="minorHAnsi" w:hAnsiTheme="minorHAnsi" w:cstheme="minorHAnsi"/>
                <w:szCs w:val="19"/>
              </w:rPr>
            </w:pPr>
            <w:r w:rsidRPr="00370F96">
              <w:rPr>
                <w:rFonts w:asciiTheme="minorHAnsi" w:hAnsiTheme="minorHAnsi" w:cstheme="minorHAnsi"/>
                <w:szCs w:val="19"/>
              </w:rPr>
              <w:t>Normale prikkelbaarheid en stemmingsstoornissen (verschillende vormen van klinische depressies)</w:t>
            </w:r>
          </w:p>
          <w:p w14:paraId="45FB196F" w14:textId="77777777" w:rsidR="001A7324" w:rsidRPr="00370F96" w:rsidRDefault="001A7324" w:rsidP="00370F96">
            <w:pPr>
              <w:pStyle w:val="Lijstalinea"/>
              <w:numPr>
                <w:ilvl w:val="0"/>
                <w:numId w:val="25"/>
              </w:numPr>
              <w:spacing w:line="276" w:lineRule="auto"/>
              <w:rPr>
                <w:rFonts w:asciiTheme="minorHAnsi" w:hAnsiTheme="minorHAnsi" w:cstheme="minorHAnsi"/>
                <w:szCs w:val="19"/>
              </w:rPr>
            </w:pPr>
            <w:r w:rsidRPr="00370F96">
              <w:rPr>
                <w:rFonts w:asciiTheme="minorHAnsi" w:hAnsiTheme="minorHAnsi" w:cstheme="minorHAnsi"/>
                <w:szCs w:val="19"/>
              </w:rPr>
              <w:t>Lichamelijke klachten bij kinderen en Somatisch Onverklaarde Lichamelijke Klachten</w:t>
            </w:r>
            <w:r w:rsidRPr="00370F96">
              <w:rPr>
                <w:rFonts w:asciiTheme="minorHAnsi" w:hAnsiTheme="minorHAnsi" w:cstheme="minorHAnsi"/>
                <w:szCs w:val="19"/>
              </w:rPr>
              <w:tab/>
            </w:r>
          </w:p>
          <w:p w14:paraId="4D0B8540" w14:textId="77777777" w:rsidR="001A7324" w:rsidRPr="00370F96" w:rsidRDefault="001A7324" w:rsidP="00370F96">
            <w:pPr>
              <w:pStyle w:val="Lijstalinea"/>
              <w:numPr>
                <w:ilvl w:val="0"/>
                <w:numId w:val="25"/>
              </w:numPr>
              <w:spacing w:line="276" w:lineRule="auto"/>
              <w:rPr>
                <w:rFonts w:asciiTheme="minorHAnsi" w:hAnsiTheme="minorHAnsi" w:cstheme="minorHAnsi"/>
                <w:szCs w:val="19"/>
              </w:rPr>
            </w:pPr>
            <w:proofErr w:type="spellStart"/>
            <w:r w:rsidRPr="00370F96">
              <w:rPr>
                <w:rFonts w:asciiTheme="minorHAnsi" w:hAnsiTheme="minorHAnsi" w:cstheme="minorHAnsi"/>
                <w:szCs w:val="19"/>
              </w:rPr>
              <w:t>Aandachtstekort</w:t>
            </w:r>
            <w:proofErr w:type="spellEnd"/>
            <w:r w:rsidRPr="00370F96">
              <w:rPr>
                <w:rFonts w:asciiTheme="minorHAnsi" w:hAnsiTheme="minorHAnsi" w:cstheme="minorHAnsi"/>
                <w:szCs w:val="19"/>
              </w:rPr>
              <w:t>-/hyperactiviteitstoornissen</w:t>
            </w:r>
          </w:p>
          <w:p w14:paraId="4E03BE7E" w14:textId="77777777" w:rsidR="001A7324" w:rsidRPr="00370F96" w:rsidRDefault="001A7324" w:rsidP="00370F96">
            <w:pPr>
              <w:pStyle w:val="Lijstalinea"/>
              <w:numPr>
                <w:ilvl w:val="0"/>
                <w:numId w:val="25"/>
              </w:numPr>
              <w:spacing w:line="276" w:lineRule="auto"/>
              <w:rPr>
                <w:rFonts w:asciiTheme="minorHAnsi" w:hAnsiTheme="minorHAnsi" w:cstheme="minorHAnsi"/>
                <w:szCs w:val="19"/>
              </w:rPr>
            </w:pPr>
            <w:proofErr w:type="spellStart"/>
            <w:r w:rsidRPr="00370F96">
              <w:rPr>
                <w:rFonts w:asciiTheme="minorHAnsi" w:hAnsiTheme="minorHAnsi" w:cstheme="minorHAnsi"/>
                <w:szCs w:val="19"/>
              </w:rPr>
              <w:t>AutismeSpectrum</w:t>
            </w:r>
            <w:proofErr w:type="spellEnd"/>
            <w:r w:rsidRPr="00370F96">
              <w:rPr>
                <w:rFonts w:asciiTheme="minorHAnsi" w:hAnsiTheme="minorHAnsi" w:cstheme="minorHAnsi"/>
                <w:szCs w:val="19"/>
              </w:rPr>
              <w:t xml:space="preserve"> Stoornis in de basisschoolleeftijd</w:t>
            </w:r>
          </w:p>
          <w:p w14:paraId="00AFC43D" w14:textId="77777777" w:rsidR="001A7324" w:rsidRPr="00370F96" w:rsidRDefault="001A7324" w:rsidP="00370F96">
            <w:pPr>
              <w:pStyle w:val="Lijstalinea"/>
              <w:numPr>
                <w:ilvl w:val="0"/>
                <w:numId w:val="25"/>
              </w:numPr>
              <w:spacing w:line="276" w:lineRule="auto"/>
              <w:rPr>
                <w:rFonts w:asciiTheme="minorHAnsi" w:hAnsiTheme="minorHAnsi" w:cstheme="minorHAnsi"/>
                <w:szCs w:val="19"/>
              </w:rPr>
            </w:pPr>
            <w:r w:rsidRPr="00370F96">
              <w:rPr>
                <w:rFonts w:asciiTheme="minorHAnsi" w:hAnsiTheme="minorHAnsi" w:cstheme="minorHAnsi"/>
                <w:szCs w:val="19"/>
              </w:rPr>
              <w:t xml:space="preserve">Tics en </w:t>
            </w:r>
            <w:proofErr w:type="spellStart"/>
            <w:r w:rsidRPr="00370F96">
              <w:rPr>
                <w:rFonts w:asciiTheme="minorHAnsi" w:hAnsiTheme="minorHAnsi" w:cstheme="minorHAnsi"/>
                <w:szCs w:val="19"/>
              </w:rPr>
              <w:t>ticstoornissen</w:t>
            </w:r>
            <w:proofErr w:type="spellEnd"/>
          </w:p>
          <w:p w14:paraId="2786029C" w14:textId="444E583D" w:rsidR="00B33CAD" w:rsidRPr="00370F96" w:rsidRDefault="001A7324" w:rsidP="00370F96">
            <w:pPr>
              <w:pStyle w:val="Lijstalinea"/>
              <w:numPr>
                <w:ilvl w:val="0"/>
                <w:numId w:val="25"/>
              </w:numPr>
              <w:spacing w:line="276" w:lineRule="auto"/>
              <w:rPr>
                <w:rFonts w:asciiTheme="minorHAnsi" w:hAnsiTheme="minorHAnsi" w:cstheme="minorHAnsi"/>
                <w:szCs w:val="19"/>
              </w:rPr>
            </w:pPr>
            <w:r w:rsidRPr="00370F96">
              <w:rPr>
                <w:rFonts w:asciiTheme="minorHAnsi" w:hAnsiTheme="minorHAnsi" w:cstheme="minorHAnsi"/>
                <w:szCs w:val="19"/>
              </w:rPr>
              <w:t>Gedragsproblemen en gedragsstoornissen</w:t>
            </w:r>
            <w:r w:rsidR="00B33CAD" w:rsidRPr="00370F96">
              <w:rPr>
                <w:rFonts w:asciiTheme="minorHAnsi" w:hAnsiTheme="minorHAnsi" w:cstheme="minorHAnsi"/>
                <w:szCs w:val="19"/>
              </w:rPr>
              <w:tab/>
            </w:r>
            <w:r w:rsidR="00B33CAD" w:rsidRPr="00370F96">
              <w:rPr>
                <w:rFonts w:asciiTheme="minorHAnsi" w:hAnsiTheme="minorHAnsi" w:cstheme="minorHAnsi"/>
                <w:szCs w:val="19"/>
              </w:rPr>
              <w:tab/>
            </w:r>
            <w:r w:rsidR="00B33CAD" w:rsidRPr="00370F96">
              <w:rPr>
                <w:rFonts w:asciiTheme="minorHAnsi" w:hAnsiTheme="minorHAnsi" w:cstheme="minorHAnsi"/>
                <w:szCs w:val="19"/>
              </w:rPr>
              <w:tab/>
            </w:r>
            <w:r w:rsidR="00B33CAD" w:rsidRPr="00370F96">
              <w:rPr>
                <w:rFonts w:asciiTheme="minorHAnsi" w:hAnsiTheme="minorHAnsi" w:cstheme="minorHAnsi"/>
                <w:szCs w:val="19"/>
              </w:rPr>
              <w:tab/>
            </w:r>
          </w:p>
        </w:tc>
      </w:tr>
      <w:tr w:rsidR="00506F58" w:rsidRPr="00370F96" w14:paraId="6E42831B" w14:textId="77777777" w:rsidTr="00805DE2">
        <w:tc>
          <w:tcPr>
            <w:tcW w:w="1441" w:type="dxa"/>
          </w:tcPr>
          <w:p w14:paraId="2524ACB6"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Literatuur</w:t>
            </w:r>
          </w:p>
        </w:tc>
        <w:tc>
          <w:tcPr>
            <w:tcW w:w="7621" w:type="dxa"/>
          </w:tcPr>
          <w:p w14:paraId="2F7DC103" w14:textId="77777777" w:rsidR="001A7324" w:rsidRPr="00370F96" w:rsidRDefault="001A7324" w:rsidP="00370F96">
            <w:pPr>
              <w:pStyle w:val="Lijstalinea"/>
              <w:numPr>
                <w:ilvl w:val="0"/>
                <w:numId w:val="39"/>
              </w:numPr>
              <w:spacing w:line="276" w:lineRule="auto"/>
              <w:rPr>
                <w:rFonts w:asciiTheme="minorHAnsi" w:hAnsiTheme="minorHAnsi" w:cstheme="minorHAnsi"/>
                <w:szCs w:val="19"/>
              </w:rPr>
            </w:pPr>
            <w:proofErr w:type="spellStart"/>
            <w:r w:rsidRPr="00370F96">
              <w:rPr>
                <w:rFonts w:asciiTheme="minorHAnsi" w:hAnsiTheme="minorHAnsi" w:cstheme="minorHAnsi"/>
                <w:szCs w:val="19"/>
              </w:rPr>
              <w:t>Jakop</w:t>
            </w:r>
            <w:proofErr w:type="spellEnd"/>
            <w:r w:rsidRPr="00370F96">
              <w:rPr>
                <w:rFonts w:asciiTheme="minorHAnsi" w:hAnsiTheme="minorHAnsi" w:cstheme="minorHAnsi"/>
                <w:szCs w:val="19"/>
              </w:rPr>
              <w:t xml:space="preserve"> </w:t>
            </w:r>
            <w:proofErr w:type="spellStart"/>
            <w:r w:rsidRPr="00370F96">
              <w:rPr>
                <w:rFonts w:asciiTheme="minorHAnsi" w:hAnsiTheme="minorHAnsi" w:cstheme="minorHAnsi"/>
                <w:szCs w:val="19"/>
              </w:rPr>
              <w:t>Rigter</w:t>
            </w:r>
            <w:proofErr w:type="spellEnd"/>
            <w:r w:rsidRPr="00370F96">
              <w:rPr>
                <w:rFonts w:asciiTheme="minorHAnsi" w:hAnsiTheme="minorHAnsi" w:cstheme="minorHAnsi"/>
                <w:szCs w:val="19"/>
              </w:rPr>
              <w:t xml:space="preserve"> en Malou van Hintum (augustus 2015). Ontwikkelingspsychopathologie bij kinderen en jeugdigen. 9789046904947. Hoofdstuk 8,11,12,14</w:t>
            </w:r>
          </w:p>
          <w:p w14:paraId="06626D9B" w14:textId="77777777" w:rsidR="001A7324" w:rsidRPr="00370F96" w:rsidRDefault="001A7324" w:rsidP="00370F96">
            <w:pPr>
              <w:pStyle w:val="Lijstalinea"/>
              <w:numPr>
                <w:ilvl w:val="0"/>
                <w:numId w:val="39"/>
              </w:numPr>
              <w:spacing w:line="276" w:lineRule="auto"/>
              <w:rPr>
                <w:rFonts w:asciiTheme="minorHAnsi" w:hAnsiTheme="minorHAnsi" w:cstheme="minorHAnsi"/>
                <w:szCs w:val="19"/>
              </w:rPr>
            </w:pPr>
            <w:r w:rsidRPr="00370F96">
              <w:rPr>
                <w:rFonts w:asciiTheme="minorHAnsi" w:hAnsiTheme="minorHAnsi" w:cstheme="minorHAnsi"/>
                <w:szCs w:val="19"/>
              </w:rPr>
              <w:t>Gevers, C. (2011). Interview B.O. de Castro: Agressie kan een heel verschillende oorsprong hebben. Kind en Adolescent Praktijk, 10, 36-41.</w:t>
            </w:r>
          </w:p>
          <w:p w14:paraId="7868F9C2" w14:textId="09137ACD" w:rsidR="00506F58" w:rsidRPr="00370F96" w:rsidRDefault="001A7324" w:rsidP="00370F96">
            <w:pPr>
              <w:pStyle w:val="Lijstalinea"/>
              <w:spacing w:line="276" w:lineRule="auto"/>
              <w:rPr>
                <w:rFonts w:asciiTheme="minorHAnsi" w:hAnsiTheme="minorHAnsi" w:cstheme="minorHAnsi"/>
                <w:szCs w:val="19"/>
              </w:rPr>
            </w:pPr>
            <w:r w:rsidRPr="00370F96">
              <w:rPr>
                <w:rFonts w:asciiTheme="minorHAnsi" w:hAnsiTheme="minorHAnsi" w:cstheme="minorHAnsi"/>
                <w:szCs w:val="19"/>
              </w:rPr>
              <w:t>(staat in online leeromgeving)</w:t>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p>
        </w:tc>
      </w:tr>
    </w:tbl>
    <w:p w14:paraId="08AC97ED" w14:textId="77777777" w:rsidR="00506F58" w:rsidRPr="00370F96" w:rsidRDefault="00506F58" w:rsidP="00370F96">
      <w:pPr>
        <w:spacing w:line="276" w:lineRule="auto"/>
        <w:rPr>
          <w:rFonts w:asciiTheme="minorHAnsi" w:hAnsiTheme="minorHAnsi" w:cstheme="minorHAnsi"/>
          <w:szCs w:val="19"/>
        </w:rPr>
      </w:pPr>
    </w:p>
    <w:p w14:paraId="07446949" w14:textId="1AA1ED7F" w:rsidR="00506F58" w:rsidRPr="00370F96" w:rsidRDefault="00506F58" w:rsidP="00370F96">
      <w:pPr>
        <w:pStyle w:val="DSAlinea3"/>
        <w:tabs>
          <w:tab w:val="clear" w:pos="4537"/>
          <w:tab w:val="num" w:pos="3686"/>
        </w:tabs>
        <w:spacing w:before="0" w:line="276" w:lineRule="auto"/>
        <w:ind w:left="1134" w:hanging="850"/>
        <w:rPr>
          <w:rFonts w:asciiTheme="minorHAnsi" w:hAnsiTheme="minorHAnsi" w:cstheme="minorHAnsi"/>
          <w:szCs w:val="19"/>
        </w:rPr>
      </w:pPr>
      <w:r w:rsidRPr="00370F96">
        <w:rPr>
          <w:rFonts w:asciiTheme="minorHAnsi" w:hAnsiTheme="minorHAnsi" w:cstheme="minorHAnsi"/>
          <w:szCs w:val="19"/>
        </w:rPr>
        <w:t>Voorbereiding</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030B66BE" w14:textId="77777777" w:rsidTr="00805DE2">
        <w:trPr>
          <w:trHeight w:val="283"/>
        </w:trPr>
        <w:tc>
          <w:tcPr>
            <w:tcW w:w="9062" w:type="dxa"/>
            <w:gridSpan w:val="2"/>
            <w:shd w:val="clear" w:color="auto" w:fill="BADDE1" w:themeFill="accent5" w:themeFillShade="E6"/>
          </w:tcPr>
          <w:p w14:paraId="6687CE8A"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Voorbereiding</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22E88E48" w14:textId="77777777" w:rsidTr="00805DE2">
        <w:tc>
          <w:tcPr>
            <w:tcW w:w="1685" w:type="dxa"/>
          </w:tcPr>
          <w:p w14:paraId="67713BFF"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4B875C31" w14:textId="43EE9F2C" w:rsidR="00506F58" w:rsidRPr="00370F96" w:rsidRDefault="00B33CAD" w:rsidP="00370F96">
            <w:pPr>
              <w:spacing w:line="276" w:lineRule="auto"/>
              <w:rPr>
                <w:rFonts w:asciiTheme="minorHAnsi" w:hAnsiTheme="minorHAnsi" w:cstheme="minorHAnsi"/>
                <w:szCs w:val="19"/>
              </w:rPr>
            </w:pPr>
            <w:r w:rsidRPr="00370F96">
              <w:rPr>
                <w:rFonts w:asciiTheme="minorHAnsi" w:hAnsiTheme="minorHAnsi" w:cstheme="minorHAnsi"/>
                <w:szCs w:val="19"/>
              </w:rPr>
              <w:t>Lees de literatuur te voorbereiding van bijeenkomst 2 van deze module.</w:t>
            </w:r>
          </w:p>
        </w:tc>
      </w:tr>
    </w:tbl>
    <w:p w14:paraId="295E3EF5" w14:textId="227C7809" w:rsidR="00506F58" w:rsidRPr="00370F96" w:rsidRDefault="00506F58" w:rsidP="00370F96">
      <w:pPr>
        <w:spacing w:line="276" w:lineRule="auto"/>
        <w:rPr>
          <w:rFonts w:asciiTheme="minorHAnsi" w:hAnsiTheme="minorHAnsi" w:cstheme="minorHAnsi"/>
          <w:szCs w:val="19"/>
        </w:rPr>
      </w:pPr>
    </w:p>
    <w:p w14:paraId="080FE606" w14:textId="77777777" w:rsidR="0077581E" w:rsidRPr="00370F96" w:rsidRDefault="0077581E" w:rsidP="00370F96">
      <w:pPr>
        <w:pStyle w:val="Kop3"/>
        <w:numPr>
          <w:ilvl w:val="2"/>
          <w:numId w:val="37"/>
        </w:numPr>
        <w:tabs>
          <w:tab w:val="clear" w:pos="4537"/>
          <w:tab w:val="num" w:pos="3828"/>
        </w:tabs>
        <w:spacing w:before="0" w:line="276" w:lineRule="auto"/>
        <w:ind w:left="851"/>
        <w:rPr>
          <w:rFonts w:asciiTheme="minorHAnsi" w:hAnsiTheme="minorHAnsi" w:cstheme="minorHAnsi"/>
          <w:szCs w:val="19"/>
        </w:rPr>
      </w:pPr>
      <w:r w:rsidRPr="00370F96">
        <w:rPr>
          <w:rFonts w:asciiTheme="minorHAnsi" w:hAnsiTheme="minorHAnsi" w:cstheme="minorHAnsi"/>
          <w:szCs w:val="19"/>
        </w:rPr>
        <w:t>Tijdschema online cursusuren</w:t>
      </w:r>
    </w:p>
    <w:tbl>
      <w:tblPr>
        <w:tblStyle w:val="Tabelraster"/>
        <w:tblW w:w="9067" w:type="dxa"/>
        <w:tblLayout w:type="fixed"/>
        <w:tblLook w:val="04A0" w:firstRow="1" w:lastRow="0" w:firstColumn="1" w:lastColumn="0" w:noHBand="0" w:noVBand="1"/>
      </w:tblPr>
      <w:tblGrid>
        <w:gridCol w:w="704"/>
        <w:gridCol w:w="1276"/>
        <w:gridCol w:w="7087"/>
      </w:tblGrid>
      <w:tr w:rsidR="00DF7F97" w:rsidRPr="00370F96" w14:paraId="2E7A73F8" w14:textId="77777777" w:rsidTr="00DF7F97">
        <w:tc>
          <w:tcPr>
            <w:tcW w:w="704" w:type="dxa"/>
            <w:shd w:val="clear" w:color="auto" w:fill="9ED2D7" w:themeFill="accent1" w:themeFillShade="E6"/>
          </w:tcPr>
          <w:p w14:paraId="64F82F99"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Tijd</w:t>
            </w:r>
          </w:p>
        </w:tc>
        <w:tc>
          <w:tcPr>
            <w:tcW w:w="1276" w:type="dxa"/>
            <w:shd w:val="clear" w:color="auto" w:fill="9ED2D7" w:themeFill="accent1" w:themeFillShade="E6"/>
          </w:tcPr>
          <w:p w14:paraId="2046DBFF"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c>
          <w:tcPr>
            <w:tcW w:w="7087" w:type="dxa"/>
            <w:shd w:val="clear" w:color="auto" w:fill="9ED2D7" w:themeFill="accent1" w:themeFillShade="E6"/>
          </w:tcPr>
          <w:p w14:paraId="1B127761"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Omschrijving opdracht online leeromgeving</w:t>
            </w:r>
          </w:p>
        </w:tc>
      </w:tr>
      <w:tr w:rsidR="00DF7F97" w:rsidRPr="00370F96" w14:paraId="2DBBA1DB" w14:textId="77777777" w:rsidTr="00DF7F97">
        <w:tc>
          <w:tcPr>
            <w:tcW w:w="704" w:type="dxa"/>
          </w:tcPr>
          <w:p w14:paraId="2ABFBF9F" w14:textId="77777777" w:rsidR="00DF7F97" w:rsidRPr="00370F96" w:rsidRDefault="00DF7F97" w:rsidP="00370F96">
            <w:pPr>
              <w:spacing w:line="276" w:lineRule="auto"/>
              <w:rPr>
                <w:rFonts w:asciiTheme="minorHAnsi" w:hAnsiTheme="minorHAnsi" w:cstheme="minorHAnsi"/>
                <w:szCs w:val="19"/>
              </w:rPr>
            </w:pPr>
            <w:r w:rsidRPr="00370F96">
              <w:rPr>
                <w:rFonts w:asciiTheme="minorHAnsi" w:hAnsiTheme="minorHAnsi" w:cstheme="minorHAnsi"/>
                <w:szCs w:val="19"/>
              </w:rPr>
              <w:t>15 min</w:t>
            </w:r>
          </w:p>
        </w:tc>
        <w:tc>
          <w:tcPr>
            <w:tcW w:w="1276" w:type="dxa"/>
          </w:tcPr>
          <w:p w14:paraId="1926F807" w14:textId="087AC45D" w:rsidR="00DF7F97" w:rsidRPr="00370F96" w:rsidRDefault="00DF7F97"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Zelftest </w:t>
            </w:r>
          </w:p>
        </w:tc>
        <w:tc>
          <w:tcPr>
            <w:tcW w:w="7087" w:type="dxa"/>
          </w:tcPr>
          <w:p w14:paraId="07709BA7" w14:textId="77777777"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Tijdens de voorbereiding van elke bijeenkomt kom jij een zelftest tegen.</w:t>
            </w:r>
          </w:p>
          <w:p w14:paraId="06101C1B" w14:textId="77777777"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In deze zelftests krijg jij een aantal vragen over de theorie. </w:t>
            </w:r>
          </w:p>
          <w:p w14:paraId="3312E165" w14:textId="77777777"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deze beantwoordt krijg je inzicht in de mate waarin jij de theorie beheerst.</w:t>
            </w:r>
          </w:p>
          <w:p w14:paraId="765DB242" w14:textId="77777777"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op ‘volgende pagina’ drukt, kom je de eerste vraag tegen. Het zijn allemaal meerkeuze vragen. Je ziet na het beantwoorden gelijk het goede antwoord.</w:t>
            </w:r>
          </w:p>
          <w:p w14:paraId="533B871F" w14:textId="4BFEC93B" w:rsidR="00DF7F97" w:rsidRPr="00370F96" w:rsidRDefault="00DF7F97"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en schuldgevoelens dan kinderen met de antisociale gedragsstoornis.</w:t>
            </w:r>
          </w:p>
        </w:tc>
      </w:tr>
    </w:tbl>
    <w:p w14:paraId="1C15B6BB" w14:textId="77777777" w:rsidR="0077581E" w:rsidRPr="00370F96" w:rsidRDefault="0077581E" w:rsidP="00370F96">
      <w:pPr>
        <w:spacing w:line="276" w:lineRule="auto"/>
        <w:rPr>
          <w:rFonts w:asciiTheme="minorHAnsi" w:hAnsiTheme="minorHAnsi" w:cstheme="minorHAnsi"/>
          <w:szCs w:val="19"/>
        </w:rPr>
      </w:pPr>
    </w:p>
    <w:p w14:paraId="1FA206D0" w14:textId="77777777" w:rsidR="00506F58" w:rsidRPr="00370F96" w:rsidRDefault="00506F58" w:rsidP="00370F96">
      <w:pPr>
        <w:pStyle w:val="DSAlinea3"/>
        <w:tabs>
          <w:tab w:val="clear" w:pos="4537"/>
          <w:tab w:val="num" w:pos="3969"/>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plenaire cursusuren (bijeenkomsten)</w:t>
      </w:r>
    </w:p>
    <w:tbl>
      <w:tblPr>
        <w:tblStyle w:val="Tabelraster"/>
        <w:tblW w:w="9067" w:type="dxa"/>
        <w:tblLayout w:type="fixed"/>
        <w:tblLook w:val="04A0" w:firstRow="1" w:lastRow="0" w:firstColumn="1" w:lastColumn="0" w:noHBand="0" w:noVBand="1"/>
      </w:tblPr>
      <w:tblGrid>
        <w:gridCol w:w="1271"/>
        <w:gridCol w:w="7796"/>
      </w:tblGrid>
      <w:tr w:rsidR="00506F58" w:rsidRPr="00370F96" w14:paraId="486D626D" w14:textId="77777777" w:rsidTr="00805DE2">
        <w:trPr>
          <w:trHeight w:val="378"/>
        </w:trPr>
        <w:tc>
          <w:tcPr>
            <w:tcW w:w="1271" w:type="dxa"/>
            <w:shd w:val="clear" w:color="auto" w:fill="9ED2D7" w:themeFill="accent1" w:themeFillShade="E6"/>
          </w:tcPr>
          <w:p w14:paraId="25EC09D1"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Tijden</w:t>
            </w:r>
          </w:p>
        </w:tc>
        <w:tc>
          <w:tcPr>
            <w:tcW w:w="7796" w:type="dxa"/>
            <w:shd w:val="clear" w:color="auto" w:fill="9ED2D7" w:themeFill="accent1" w:themeFillShade="E6"/>
          </w:tcPr>
          <w:p w14:paraId="6B416FDD"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r>
      <w:tr w:rsidR="0077581E" w:rsidRPr="00370F96" w14:paraId="6CA2F610" w14:textId="77777777" w:rsidTr="00805DE2">
        <w:tc>
          <w:tcPr>
            <w:tcW w:w="1271" w:type="dxa"/>
          </w:tcPr>
          <w:p w14:paraId="2765D43A" w14:textId="53D926A6"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9:30-10:30</w:t>
            </w:r>
          </w:p>
        </w:tc>
        <w:tc>
          <w:tcPr>
            <w:tcW w:w="7796" w:type="dxa"/>
          </w:tcPr>
          <w:p w14:paraId="1077360F" w14:textId="77777777"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Normale prikkelbaarheid en stemmingsstoornissen (verschillende vormen van klinische depressies)</w:t>
            </w:r>
            <w:r w:rsidRPr="00370F96">
              <w:rPr>
                <w:rFonts w:asciiTheme="minorHAnsi" w:hAnsiTheme="minorHAnsi" w:cstheme="minorHAnsi"/>
                <w:szCs w:val="19"/>
                <w:shd w:val="clear" w:color="auto" w:fill="FFFFFF"/>
              </w:rPr>
              <w:tab/>
            </w:r>
          </w:p>
          <w:p w14:paraId="088B8CBD" w14:textId="4861933F"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incl. bespreken casus </w:t>
            </w:r>
            <w:proofErr w:type="spellStart"/>
            <w:r w:rsidRPr="00370F96">
              <w:rPr>
                <w:rFonts w:asciiTheme="minorHAnsi" w:hAnsiTheme="minorHAnsi" w:cstheme="minorHAnsi"/>
                <w:szCs w:val="19"/>
                <w:shd w:val="clear" w:color="auto" w:fill="FFFFFF"/>
              </w:rPr>
              <w:t>mbt</w:t>
            </w:r>
            <w:proofErr w:type="spellEnd"/>
            <w:r w:rsidRPr="00370F96">
              <w:rPr>
                <w:rFonts w:asciiTheme="minorHAnsi" w:hAnsiTheme="minorHAnsi" w:cstheme="minorHAnsi"/>
                <w:szCs w:val="19"/>
                <w:shd w:val="clear" w:color="auto" w:fill="FFFFFF"/>
              </w:rPr>
              <w:t xml:space="preserve"> dit onderwerp</w:t>
            </w:r>
          </w:p>
        </w:tc>
      </w:tr>
      <w:tr w:rsidR="0077581E" w:rsidRPr="00370F96" w14:paraId="2A2B5439" w14:textId="77777777" w:rsidTr="00805DE2">
        <w:tc>
          <w:tcPr>
            <w:tcW w:w="1271" w:type="dxa"/>
          </w:tcPr>
          <w:p w14:paraId="42C6C7FC" w14:textId="4EC82291"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10:30-11:30</w:t>
            </w:r>
          </w:p>
        </w:tc>
        <w:tc>
          <w:tcPr>
            <w:tcW w:w="7796" w:type="dxa"/>
          </w:tcPr>
          <w:p w14:paraId="12E50FA1" w14:textId="77777777"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Lichamelijke klachten bij kinderen en Somatisch Onverklaarde Lichamelijke Klachten</w:t>
            </w:r>
          </w:p>
          <w:p w14:paraId="5EF2F845" w14:textId="2DFFC2A7"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incl. bespreken casus </w:t>
            </w:r>
            <w:proofErr w:type="spellStart"/>
            <w:r w:rsidRPr="00370F96">
              <w:rPr>
                <w:rFonts w:asciiTheme="minorHAnsi" w:hAnsiTheme="minorHAnsi" w:cstheme="minorHAnsi"/>
                <w:szCs w:val="19"/>
                <w:shd w:val="clear" w:color="auto" w:fill="FFFFFF"/>
              </w:rPr>
              <w:t>mbt</w:t>
            </w:r>
            <w:proofErr w:type="spellEnd"/>
            <w:r w:rsidRPr="00370F96">
              <w:rPr>
                <w:rFonts w:asciiTheme="minorHAnsi" w:hAnsiTheme="minorHAnsi" w:cstheme="minorHAnsi"/>
                <w:szCs w:val="19"/>
                <w:shd w:val="clear" w:color="auto" w:fill="FFFFFF"/>
              </w:rPr>
              <w:t xml:space="preserve"> dit onderwerp</w:t>
            </w:r>
          </w:p>
        </w:tc>
      </w:tr>
      <w:tr w:rsidR="0077581E" w:rsidRPr="00370F96" w14:paraId="633636BF" w14:textId="77777777" w:rsidTr="00805DE2">
        <w:tc>
          <w:tcPr>
            <w:tcW w:w="1271" w:type="dxa"/>
          </w:tcPr>
          <w:p w14:paraId="5B4ACA6C" w14:textId="449CF865"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11:30-11:45</w:t>
            </w:r>
          </w:p>
        </w:tc>
        <w:tc>
          <w:tcPr>
            <w:tcW w:w="7796" w:type="dxa"/>
          </w:tcPr>
          <w:p w14:paraId="5F448885" w14:textId="54F2155B"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Psychische stoornissen bij kinderen in de media</w:t>
            </w:r>
          </w:p>
        </w:tc>
      </w:tr>
      <w:tr w:rsidR="0077581E" w:rsidRPr="00370F96" w14:paraId="4F0EFE39" w14:textId="77777777" w:rsidTr="00805DE2">
        <w:tc>
          <w:tcPr>
            <w:tcW w:w="1271" w:type="dxa"/>
          </w:tcPr>
          <w:p w14:paraId="31DF34D3" w14:textId="662A15A7"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11:45-12:30</w:t>
            </w:r>
          </w:p>
        </w:tc>
        <w:tc>
          <w:tcPr>
            <w:tcW w:w="7796" w:type="dxa"/>
          </w:tcPr>
          <w:p w14:paraId="5AFA4AA8" w14:textId="778DA073" w:rsidR="0077581E" w:rsidRPr="00370F96" w:rsidRDefault="0077581E" w:rsidP="00370F96">
            <w:pPr>
              <w:spacing w:line="276" w:lineRule="auto"/>
              <w:rPr>
                <w:rFonts w:asciiTheme="minorHAnsi" w:hAnsiTheme="minorHAnsi" w:cstheme="minorHAnsi"/>
                <w:szCs w:val="19"/>
                <w:shd w:val="clear" w:color="auto" w:fill="FFFFFF"/>
              </w:rPr>
            </w:pPr>
            <w:proofErr w:type="spellStart"/>
            <w:r w:rsidRPr="00370F96">
              <w:rPr>
                <w:rFonts w:asciiTheme="minorHAnsi" w:hAnsiTheme="minorHAnsi" w:cstheme="minorHAnsi"/>
                <w:szCs w:val="19"/>
                <w:shd w:val="clear" w:color="auto" w:fill="FFFFFF"/>
              </w:rPr>
              <w:t>Aandachtstekort</w:t>
            </w:r>
            <w:proofErr w:type="spellEnd"/>
            <w:r w:rsidRPr="00370F96">
              <w:rPr>
                <w:rFonts w:asciiTheme="minorHAnsi" w:hAnsiTheme="minorHAnsi" w:cstheme="minorHAnsi"/>
                <w:szCs w:val="19"/>
                <w:shd w:val="clear" w:color="auto" w:fill="FFFFFF"/>
              </w:rPr>
              <w:t>-/hyperactiviteitstoornissen</w:t>
            </w:r>
          </w:p>
        </w:tc>
      </w:tr>
      <w:tr w:rsidR="0077581E" w:rsidRPr="00370F96" w14:paraId="172849BF" w14:textId="77777777" w:rsidTr="00805DE2">
        <w:tc>
          <w:tcPr>
            <w:tcW w:w="1271" w:type="dxa"/>
          </w:tcPr>
          <w:p w14:paraId="0D3BBFD4" w14:textId="0F51547D"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12.30-13.30</w:t>
            </w:r>
          </w:p>
        </w:tc>
        <w:tc>
          <w:tcPr>
            <w:tcW w:w="7796" w:type="dxa"/>
          </w:tcPr>
          <w:p w14:paraId="483AE9CD" w14:textId="3E230ADD"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Pauze</w:t>
            </w:r>
          </w:p>
        </w:tc>
      </w:tr>
      <w:tr w:rsidR="0077581E" w:rsidRPr="00370F96" w14:paraId="3771E21E" w14:textId="77777777" w:rsidTr="00805DE2">
        <w:tc>
          <w:tcPr>
            <w:tcW w:w="1271" w:type="dxa"/>
          </w:tcPr>
          <w:p w14:paraId="7FA1E9EB" w14:textId="616496C0"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13:30-13:45</w:t>
            </w:r>
          </w:p>
        </w:tc>
        <w:tc>
          <w:tcPr>
            <w:tcW w:w="7796" w:type="dxa"/>
          </w:tcPr>
          <w:p w14:paraId="0197CBCB" w14:textId="6AF8351D"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Bespreken casus </w:t>
            </w:r>
            <w:proofErr w:type="spellStart"/>
            <w:r w:rsidRPr="00370F96">
              <w:rPr>
                <w:rFonts w:asciiTheme="minorHAnsi" w:hAnsiTheme="minorHAnsi" w:cstheme="minorHAnsi"/>
                <w:szCs w:val="19"/>
                <w:shd w:val="clear" w:color="auto" w:fill="FFFFFF"/>
              </w:rPr>
              <w:t>aandachtstekort</w:t>
            </w:r>
            <w:proofErr w:type="spellEnd"/>
            <w:r w:rsidRPr="00370F96">
              <w:rPr>
                <w:rFonts w:asciiTheme="minorHAnsi" w:hAnsiTheme="minorHAnsi" w:cstheme="minorHAnsi"/>
                <w:szCs w:val="19"/>
                <w:shd w:val="clear" w:color="auto" w:fill="FFFFFF"/>
              </w:rPr>
              <w:t>-/hyperactiviteitstoornissen</w:t>
            </w:r>
          </w:p>
        </w:tc>
      </w:tr>
      <w:tr w:rsidR="0077581E" w:rsidRPr="00370F96" w14:paraId="5BDA4E6B" w14:textId="77777777" w:rsidTr="00805DE2">
        <w:tc>
          <w:tcPr>
            <w:tcW w:w="1271" w:type="dxa"/>
          </w:tcPr>
          <w:p w14:paraId="47332738" w14:textId="60FF4C7D"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13:45-14:45</w:t>
            </w:r>
          </w:p>
        </w:tc>
        <w:tc>
          <w:tcPr>
            <w:tcW w:w="7796" w:type="dxa"/>
          </w:tcPr>
          <w:p w14:paraId="107461D8" w14:textId="55B6BC95" w:rsidR="0077581E" w:rsidRPr="00370F96" w:rsidRDefault="0077581E" w:rsidP="00370F96">
            <w:pPr>
              <w:spacing w:line="276" w:lineRule="auto"/>
              <w:rPr>
                <w:rFonts w:asciiTheme="minorHAnsi" w:hAnsiTheme="minorHAnsi" w:cstheme="minorHAnsi"/>
                <w:szCs w:val="19"/>
                <w:shd w:val="clear" w:color="auto" w:fill="FFFFFF"/>
              </w:rPr>
            </w:pPr>
            <w:proofErr w:type="spellStart"/>
            <w:r w:rsidRPr="00370F96">
              <w:rPr>
                <w:rFonts w:asciiTheme="minorHAnsi" w:hAnsiTheme="minorHAnsi" w:cstheme="minorHAnsi"/>
                <w:szCs w:val="19"/>
                <w:shd w:val="clear" w:color="auto" w:fill="FFFFFF"/>
              </w:rPr>
              <w:t>AutismeSpectrum</w:t>
            </w:r>
            <w:proofErr w:type="spellEnd"/>
            <w:r w:rsidRPr="00370F96">
              <w:rPr>
                <w:rFonts w:asciiTheme="minorHAnsi" w:hAnsiTheme="minorHAnsi" w:cstheme="minorHAnsi"/>
                <w:szCs w:val="19"/>
                <w:shd w:val="clear" w:color="auto" w:fill="FFFFFF"/>
              </w:rPr>
              <w:t xml:space="preserve"> Stoornis in de basisschoolleeftijd</w:t>
            </w:r>
            <w:r w:rsidR="00DF7F97" w:rsidRPr="00370F96">
              <w:rPr>
                <w:rFonts w:asciiTheme="minorHAnsi" w:hAnsiTheme="minorHAnsi" w:cstheme="minorHAnsi"/>
                <w:szCs w:val="19"/>
                <w:shd w:val="clear" w:color="auto" w:fill="FFFFFF"/>
              </w:rPr>
              <w:t xml:space="preserve"> </w:t>
            </w:r>
            <w:r w:rsidRPr="00370F96">
              <w:rPr>
                <w:rFonts w:asciiTheme="minorHAnsi" w:hAnsiTheme="minorHAnsi" w:cstheme="minorHAnsi"/>
                <w:szCs w:val="19"/>
                <w:shd w:val="clear" w:color="auto" w:fill="FFFFFF"/>
              </w:rPr>
              <w:t xml:space="preserve">incl. bespreken casus </w:t>
            </w:r>
            <w:proofErr w:type="spellStart"/>
            <w:r w:rsidRPr="00370F96">
              <w:rPr>
                <w:rFonts w:asciiTheme="minorHAnsi" w:hAnsiTheme="minorHAnsi" w:cstheme="minorHAnsi"/>
                <w:szCs w:val="19"/>
                <w:shd w:val="clear" w:color="auto" w:fill="FFFFFF"/>
              </w:rPr>
              <w:t>mbt</w:t>
            </w:r>
            <w:proofErr w:type="spellEnd"/>
            <w:r w:rsidRPr="00370F96">
              <w:rPr>
                <w:rFonts w:asciiTheme="minorHAnsi" w:hAnsiTheme="minorHAnsi" w:cstheme="minorHAnsi"/>
                <w:szCs w:val="19"/>
                <w:shd w:val="clear" w:color="auto" w:fill="FFFFFF"/>
              </w:rPr>
              <w:t xml:space="preserve"> dit onderwerp </w:t>
            </w:r>
          </w:p>
        </w:tc>
      </w:tr>
      <w:tr w:rsidR="0077581E" w:rsidRPr="00370F96" w14:paraId="629F9B4F" w14:textId="77777777" w:rsidTr="00805DE2">
        <w:tc>
          <w:tcPr>
            <w:tcW w:w="1271" w:type="dxa"/>
          </w:tcPr>
          <w:p w14:paraId="02722844" w14:textId="2015FF8A"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14:45-15:15</w:t>
            </w:r>
          </w:p>
        </w:tc>
        <w:tc>
          <w:tcPr>
            <w:tcW w:w="7796" w:type="dxa"/>
          </w:tcPr>
          <w:p w14:paraId="707F6702" w14:textId="024508C0"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Tics en ticsstoornissen in de basisschoolleeftijd</w:t>
            </w:r>
            <w:r w:rsidR="00DF7F97" w:rsidRPr="00370F96">
              <w:rPr>
                <w:rFonts w:asciiTheme="minorHAnsi" w:hAnsiTheme="minorHAnsi" w:cstheme="minorHAnsi"/>
                <w:szCs w:val="19"/>
                <w:shd w:val="clear" w:color="auto" w:fill="FFFFFF"/>
              </w:rPr>
              <w:t xml:space="preserve"> </w:t>
            </w:r>
            <w:r w:rsidRPr="00370F96">
              <w:rPr>
                <w:rFonts w:asciiTheme="minorHAnsi" w:hAnsiTheme="minorHAnsi" w:cstheme="minorHAnsi"/>
                <w:szCs w:val="19"/>
                <w:shd w:val="clear" w:color="auto" w:fill="FFFFFF"/>
              </w:rPr>
              <w:t xml:space="preserve">incl. bespreken casus </w:t>
            </w:r>
            <w:proofErr w:type="spellStart"/>
            <w:r w:rsidRPr="00370F96">
              <w:rPr>
                <w:rFonts w:asciiTheme="minorHAnsi" w:hAnsiTheme="minorHAnsi" w:cstheme="minorHAnsi"/>
                <w:szCs w:val="19"/>
                <w:shd w:val="clear" w:color="auto" w:fill="FFFFFF"/>
              </w:rPr>
              <w:t>mbt</w:t>
            </w:r>
            <w:proofErr w:type="spellEnd"/>
            <w:r w:rsidRPr="00370F96">
              <w:rPr>
                <w:rFonts w:asciiTheme="minorHAnsi" w:hAnsiTheme="minorHAnsi" w:cstheme="minorHAnsi"/>
                <w:szCs w:val="19"/>
                <w:shd w:val="clear" w:color="auto" w:fill="FFFFFF"/>
              </w:rPr>
              <w:t xml:space="preserve"> dit onderwerp </w:t>
            </w:r>
          </w:p>
        </w:tc>
      </w:tr>
      <w:tr w:rsidR="0077581E" w:rsidRPr="00370F96" w14:paraId="2499B9CE" w14:textId="77777777" w:rsidTr="00805DE2">
        <w:tc>
          <w:tcPr>
            <w:tcW w:w="1271" w:type="dxa"/>
          </w:tcPr>
          <w:p w14:paraId="732EDFC2" w14:textId="3879CA16"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15:15-16:15</w:t>
            </w:r>
          </w:p>
        </w:tc>
        <w:tc>
          <w:tcPr>
            <w:tcW w:w="7796" w:type="dxa"/>
          </w:tcPr>
          <w:p w14:paraId="684B1CB8" w14:textId="34435682"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Gedrags</w:t>
            </w:r>
            <w:r w:rsidR="00DF7F97" w:rsidRPr="00370F96">
              <w:rPr>
                <w:rFonts w:asciiTheme="minorHAnsi" w:hAnsiTheme="minorHAnsi" w:cstheme="minorHAnsi"/>
                <w:szCs w:val="19"/>
                <w:shd w:val="clear" w:color="auto" w:fill="FFFFFF"/>
              </w:rPr>
              <w:t xml:space="preserve">problemen en gedragsstoornissen </w:t>
            </w:r>
            <w:r w:rsidRPr="00370F96">
              <w:rPr>
                <w:rFonts w:asciiTheme="minorHAnsi" w:hAnsiTheme="minorHAnsi" w:cstheme="minorHAnsi"/>
                <w:szCs w:val="19"/>
                <w:shd w:val="clear" w:color="auto" w:fill="FFFFFF"/>
              </w:rPr>
              <w:t xml:space="preserve">incl. bespreken casus </w:t>
            </w:r>
            <w:proofErr w:type="spellStart"/>
            <w:r w:rsidRPr="00370F96">
              <w:rPr>
                <w:rFonts w:asciiTheme="minorHAnsi" w:hAnsiTheme="minorHAnsi" w:cstheme="minorHAnsi"/>
                <w:szCs w:val="19"/>
                <w:shd w:val="clear" w:color="auto" w:fill="FFFFFF"/>
              </w:rPr>
              <w:t>mbt</w:t>
            </w:r>
            <w:proofErr w:type="spellEnd"/>
            <w:r w:rsidRPr="00370F96">
              <w:rPr>
                <w:rFonts w:asciiTheme="minorHAnsi" w:hAnsiTheme="minorHAnsi" w:cstheme="minorHAnsi"/>
                <w:szCs w:val="19"/>
                <w:shd w:val="clear" w:color="auto" w:fill="FFFFFF"/>
              </w:rPr>
              <w:t xml:space="preserve"> dit onderwerp</w:t>
            </w:r>
          </w:p>
        </w:tc>
      </w:tr>
      <w:tr w:rsidR="0077581E" w:rsidRPr="00370F96" w14:paraId="61B3351F" w14:textId="77777777" w:rsidTr="00805DE2">
        <w:tc>
          <w:tcPr>
            <w:tcW w:w="1271" w:type="dxa"/>
          </w:tcPr>
          <w:p w14:paraId="539FE59B" w14:textId="3309D442"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16:15-16:30</w:t>
            </w:r>
          </w:p>
        </w:tc>
        <w:tc>
          <w:tcPr>
            <w:tcW w:w="7796" w:type="dxa"/>
          </w:tcPr>
          <w:p w14:paraId="383844C6" w14:textId="1B20B455" w:rsidR="0077581E" w:rsidRPr="00370F96" w:rsidRDefault="0077581E"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Afronding en korte evaluatie</w:t>
            </w:r>
          </w:p>
        </w:tc>
      </w:tr>
    </w:tbl>
    <w:p w14:paraId="26FC7BA8" w14:textId="77777777" w:rsidR="00506F58" w:rsidRPr="00370F96" w:rsidRDefault="00506F58" w:rsidP="00370F96">
      <w:pPr>
        <w:spacing w:line="276" w:lineRule="auto"/>
        <w:rPr>
          <w:rFonts w:asciiTheme="minorHAnsi" w:hAnsiTheme="minorHAnsi" w:cstheme="minorHAnsi"/>
          <w:szCs w:val="19"/>
        </w:rPr>
      </w:pPr>
    </w:p>
    <w:p w14:paraId="63363178" w14:textId="2787E172" w:rsidR="00506F58" w:rsidRPr="00370F96" w:rsidRDefault="00506F58" w:rsidP="00370F96">
      <w:pPr>
        <w:pStyle w:val="DSAlinea3"/>
        <w:tabs>
          <w:tab w:val="clear" w:pos="4537"/>
          <w:tab w:val="num" w:pos="3969"/>
        </w:tabs>
        <w:spacing w:before="0" w:line="276" w:lineRule="auto"/>
        <w:ind w:left="1134"/>
        <w:rPr>
          <w:rFonts w:asciiTheme="minorHAnsi" w:hAnsiTheme="minorHAnsi" w:cstheme="minorHAnsi"/>
          <w:szCs w:val="19"/>
        </w:rPr>
      </w:pPr>
      <w:r w:rsidRPr="00370F96">
        <w:rPr>
          <w:rFonts w:asciiTheme="minorHAnsi" w:hAnsiTheme="minorHAnsi" w:cstheme="minorHAnsi"/>
          <w:szCs w:val="19"/>
        </w:rPr>
        <w:t>Toepassingsopdracht</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021811F0" w14:textId="77777777" w:rsidTr="00805DE2">
        <w:trPr>
          <w:trHeight w:val="283"/>
        </w:trPr>
        <w:tc>
          <w:tcPr>
            <w:tcW w:w="9062" w:type="dxa"/>
            <w:gridSpan w:val="2"/>
            <w:shd w:val="clear" w:color="auto" w:fill="BADDE1" w:themeFill="accent5" w:themeFillShade="E6"/>
          </w:tcPr>
          <w:p w14:paraId="3114B2B2"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Toepassingsopdracht na bijeenkomst</w:t>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6D5308C2" w14:textId="77777777" w:rsidTr="00805DE2">
        <w:tc>
          <w:tcPr>
            <w:tcW w:w="1685" w:type="dxa"/>
          </w:tcPr>
          <w:p w14:paraId="7074CB4C"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lastRenderedPageBreak/>
              <w:t>Opdracht 1</w:t>
            </w:r>
          </w:p>
        </w:tc>
        <w:tc>
          <w:tcPr>
            <w:tcW w:w="7377" w:type="dxa"/>
          </w:tcPr>
          <w:p w14:paraId="15351EDA" w14:textId="77777777" w:rsidR="00987BDC" w:rsidRPr="00370F96" w:rsidRDefault="00987BDC"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Aan het eind van de cursus maak je een eindopdracht in de vorm van een reflectieverslag. Deze bestaat uit maximaal drie pagina’s (A4) reflectie waarin je de leerdoelen die je eerder (samen met je mentor) hebt opgesteld evalueert en jouw centrale leerthema’s uitwerkt; </w:t>
            </w:r>
          </w:p>
          <w:p w14:paraId="31ED3FF4" w14:textId="77777777" w:rsidR="00987BDC" w:rsidRPr="00370F96" w:rsidRDefault="00987BDC" w:rsidP="00370F96">
            <w:pPr>
              <w:spacing w:line="276" w:lineRule="auto"/>
              <w:rPr>
                <w:rFonts w:asciiTheme="minorHAnsi" w:hAnsiTheme="minorHAnsi" w:cstheme="minorHAnsi"/>
                <w:szCs w:val="19"/>
              </w:rPr>
            </w:pPr>
            <w:r w:rsidRPr="00370F96">
              <w:rPr>
                <w:rFonts w:asciiTheme="minorHAnsi" w:hAnsiTheme="minorHAnsi" w:cstheme="minorHAnsi"/>
                <w:szCs w:val="19"/>
              </w:rPr>
              <w:t>De volgende vragen ga je hierbij na:</w:t>
            </w:r>
          </w:p>
          <w:p w14:paraId="75BB344D" w14:textId="77777777" w:rsidR="00987BDC" w:rsidRPr="00370F96" w:rsidRDefault="00987BDC"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Wat heb je geleerd? </w:t>
            </w:r>
          </w:p>
          <w:p w14:paraId="29D264D0" w14:textId="77777777" w:rsidR="00987BDC" w:rsidRPr="00370F96" w:rsidRDefault="00987BDC"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Wat zijn jouw aandachtspunten geweest? </w:t>
            </w:r>
          </w:p>
          <w:p w14:paraId="07723657" w14:textId="77777777" w:rsidR="00987BDC" w:rsidRPr="00370F96" w:rsidRDefault="00987BDC"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Hoe ben je ermee aan de slag gegaan en wat betekent dit voor jouw dagelijkse praktijk? </w:t>
            </w:r>
          </w:p>
          <w:p w14:paraId="0B3E3A66" w14:textId="1C5ECCD2" w:rsidR="00506F58" w:rsidRPr="00370F96" w:rsidRDefault="00987BDC"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Welke leerdoelen vragen eventueel nog aandacht in de toekomst? </w:t>
            </w:r>
          </w:p>
        </w:tc>
      </w:tr>
    </w:tbl>
    <w:p w14:paraId="79E5B690" w14:textId="4DE67CF6" w:rsidR="00506F58" w:rsidRPr="00370F96" w:rsidRDefault="00506F58" w:rsidP="00370F96">
      <w:pPr>
        <w:spacing w:line="276" w:lineRule="auto"/>
        <w:rPr>
          <w:rFonts w:asciiTheme="minorHAnsi" w:hAnsiTheme="minorHAnsi" w:cstheme="minorHAnsi"/>
          <w:szCs w:val="19"/>
        </w:rPr>
      </w:pPr>
    </w:p>
    <w:p w14:paraId="4F683368" w14:textId="77777777" w:rsidR="00EE1767" w:rsidRPr="00370F96" w:rsidRDefault="00EE1767" w:rsidP="00370F96">
      <w:pPr>
        <w:spacing w:line="276" w:lineRule="auto"/>
        <w:rPr>
          <w:rFonts w:asciiTheme="minorHAnsi" w:hAnsiTheme="minorHAnsi" w:cstheme="minorHAnsi"/>
          <w:b/>
          <w:bCs/>
          <w:iCs/>
          <w:szCs w:val="19"/>
        </w:rPr>
      </w:pPr>
      <w:r w:rsidRPr="00370F96">
        <w:rPr>
          <w:rFonts w:asciiTheme="minorHAnsi" w:hAnsiTheme="minorHAnsi" w:cstheme="minorHAnsi"/>
          <w:szCs w:val="19"/>
        </w:rPr>
        <w:br w:type="page"/>
      </w:r>
    </w:p>
    <w:p w14:paraId="345E9F1A" w14:textId="5D382ECC" w:rsidR="00506F58" w:rsidRPr="00370F96" w:rsidRDefault="00506F58"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lastRenderedPageBreak/>
        <w:t>Bijeenkomst 5</w:t>
      </w:r>
      <w:r w:rsidR="00B93CE6" w:rsidRPr="00370F96">
        <w:rPr>
          <w:rFonts w:asciiTheme="minorHAnsi" w:hAnsiTheme="minorHAnsi" w:cstheme="minorHAnsi"/>
          <w:szCs w:val="19"/>
        </w:rPr>
        <w:t xml:space="preserve"> - OPTA</w:t>
      </w:r>
    </w:p>
    <w:p w14:paraId="2D0A66DD" w14:textId="77777777" w:rsidR="00506F58" w:rsidRPr="00370F96" w:rsidRDefault="00506F58" w:rsidP="00370F96">
      <w:pPr>
        <w:pStyle w:val="DSAlinea3"/>
        <w:tabs>
          <w:tab w:val="clear" w:pos="4537"/>
          <w:tab w:val="num" w:pos="3969"/>
        </w:tabs>
        <w:spacing w:before="0" w:line="276" w:lineRule="auto"/>
        <w:ind w:left="1134"/>
        <w:rPr>
          <w:rFonts w:asciiTheme="minorHAnsi" w:hAnsiTheme="minorHAnsi" w:cstheme="minorHAnsi"/>
          <w:szCs w:val="19"/>
        </w:rPr>
      </w:pPr>
      <w:r w:rsidRPr="00370F96">
        <w:rPr>
          <w:rFonts w:asciiTheme="minorHAnsi" w:hAnsiTheme="minorHAnsi" w:cstheme="minorHAnsi"/>
          <w:szCs w:val="19"/>
        </w:rPr>
        <w:t>Algemeen</w:t>
      </w:r>
    </w:p>
    <w:tbl>
      <w:tblPr>
        <w:tblStyle w:val="Tabelraster"/>
        <w:tblW w:w="0" w:type="auto"/>
        <w:tblLook w:val="04A0" w:firstRow="1" w:lastRow="0" w:firstColumn="1" w:lastColumn="0" w:noHBand="0" w:noVBand="1"/>
      </w:tblPr>
      <w:tblGrid>
        <w:gridCol w:w="1555"/>
        <w:gridCol w:w="7507"/>
      </w:tblGrid>
      <w:tr w:rsidR="00506F58" w:rsidRPr="00370F96" w14:paraId="6E105934" w14:textId="77777777" w:rsidTr="00805DE2">
        <w:trPr>
          <w:trHeight w:val="283"/>
        </w:trPr>
        <w:tc>
          <w:tcPr>
            <w:tcW w:w="9062" w:type="dxa"/>
            <w:gridSpan w:val="2"/>
            <w:shd w:val="clear" w:color="auto" w:fill="BADDE1" w:themeFill="accent5" w:themeFillShade="E6"/>
          </w:tcPr>
          <w:p w14:paraId="0318EB87"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Algemeen</w:t>
            </w: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506F58" w:rsidRPr="00370F96" w14:paraId="2CAEBF2B" w14:textId="77777777" w:rsidTr="005077EF">
        <w:tc>
          <w:tcPr>
            <w:tcW w:w="1555" w:type="dxa"/>
          </w:tcPr>
          <w:p w14:paraId="043B24D2"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Thema</w:t>
            </w:r>
          </w:p>
        </w:tc>
        <w:tc>
          <w:tcPr>
            <w:tcW w:w="7507" w:type="dxa"/>
          </w:tcPr>
          <w:p w14:paraId="5FA3DEFF" w14:textId="1720EAA6" w:rsidR="00506F58" w:rsidRPr="00370F96" w:rsidRDefault="00C07062"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In dit thema zullen de meest voorkomende ontwikkelingsstoornissen en </w:t>
            </w:r>
            <w:proofErr w:type="spellStart"/>
            <w:r w:rsidRPr="00370F96">
              <w:rPr>
                <w:rFonts w:asciiTheme="minorHAnsi" w:hAnsiTheme="minorHAnsi" w:cstheme="minorHAnsi"/>
                <w:szCs w:val="19"/>
              </w:rPr>
              <w:t>ontwikkelingspsychopathologieën</w:t>
            </w:r>
            <w:proofErr w:type="spellEnd"/>
            <w:r w:rsidRPr="00370F96">
              <w:rPr>
                <w:rFonts w:asciiTheme="minorHAnsi" w:hAnsiTheme="minorHAnsi" w:cstheme="minorHAnsi"/>
                <w:szCs w:val="19"/>
              </w:rPr>
              <w:t xml:space="preserve"> aan de orde komen.</w:t>
            </w:r>
            <w:r w:rsidR="005077EF" w:rsidRPr="00370F96">
              <w:rPr>
                <w:rFonts w:asciiTheme="minorHAnsi" w:hAnsiTheme="minorHAnsi" w:cstheme="minorHAnsi"/>
                <w:szCs w:val="19"/>
              </w:rPr>
              <w:tab/>
            </w:r>
            <w:r w:rsidR="005077EF" w:rsidRPr="00370F96">
              <w:rPr>
                <w:rFonts w:asciiTheme="minorHAnsi" w:hAnsiTheme="minorHAnsi" w:cstheme="minorHAnsi"/>
                <w:szCs w:val="19"/>
              </w:rPr>
              <w:tab/>
            </w:r>
            <w:r w:rsidR="005077EF" w:rsidRPr="00370F96">
              <w:rPr>
                <w:rFonts w:asciiTheme="minorHAnsi" w:hAnsiTheme="minorHAnsi" w:cstheme="minorHAnsi"/>
                <w:szCs w:val="19"/>
              </w:rPr>
              <w:tab/>
            </w:r>
            <w:r w:rsidR="00506F58" w:rsidRPr="00370F96">
              <w:rPr>
                <w:rFonts w:asciiTheme="minorHAnsi" w:hAnsiTheme="minorHAnsi" w:cstheme="minorHAnsi"/>
                <w:szCs w:val="19"/>
              </w:rPr>
              <w:tab/>
            </w:r>
          </w:p>
        </w:tc>
      </w:tr>
      <w:tr w:rsidR="00506F58" w:rsidRPr="00370F96" w14:paraId="6383F51A" w14:textId="77777777" w:rsidTr="005077EF">
        <w:tc>
          <w:tcPr>
            <w:tcW w:w="1555" w:type="dxa"/>
          </w:tcPr>
          <w:p w14:paraId="46E8A8FE"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Onderwerpen</w:t>
            </w:r>
          </w:p>
        </w:tc>
        <w:tc>
          <w:tcPr>
            <w:tcW w:w="7507" w:type="dxa"/>
          </w:tcPr>
          <w:p w14:paraId="774D024A" w14:textId="0BAE4D8C" w:rsidR="00E92145"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Verschillende modellen van denken over psychopathologie</w:t>
            </w:r>
          </w:p>
          <w:p w14:paraId="38E19FEB" w14:textId="00BA643D" w:rsidR="00E92145"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Trauma en stressor gerelateerde stoornissen</w:t>
            </w:r>
          </w:p>
          <w:p w14:paraId="09A4384D" w14:textId="48D3ECBD" w:rsidR="00E92145"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Angststoornissen</w:t>
            </w:r>
          </w:p>
          <w:p w14:paraId="052DEF8C" w14:textId="63A0DCB9" w:rsidR="00E92145"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Stemmingsstoornissen</w:t>
            </w:r>
          </w:p>
          <w:p w14:paraId="2D408903" w14:textId="44E49378" w:rsidR="00E92145"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Suïcidaliteit</w:t>
            </w:r>
          </w:p>
          <w:p w14:paraId="2EA5D640" w14:textId="17ECA326" w:rsidR="00E92145"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Psychotische stoornissen</w:t>
            </w:r>
          </w:p>
          <w:p w14:paraId="6EF4A103" w14:textId="04EC462E" w:rsidR="00B93CE6" w:rsidRPr="00370F96" w:rsidRDefault="00B93CE6"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Licht verstandelijke beperkingen</w:t>
            </w:r>
          </w:p>
          <w:p w14:paraId="413975D4" w14:textId="1B4FB200" w:rsidR="00B93CE6"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S</w:t>
            </w:r>
            <w:r w:rsidR="00B93CE6" w:rsidRPr="00370F96">
              <w:rPr>
                <w:rFonts w:asciiTheme="minorHAnsi" w:hAnsiTheme="minorHAnsi" w:cstheme="minorHAnsi"/>
                <w:szCs w:val="19"/>
              </w:rPr>
              <w:t xml:space="preserve">uïcide en </w:t>
            </w:r>
            <w:r w:rsidRPr="00370F96">
              <w:rPr>
                <w:rFonts w:asciiTheme="minorHAnsi" w:hAnsiTheme="minorHAnsi" w:cstheme="minorHAnsi"/>
                <w:szCs w:val="19"/>
              </w:rPr>
              <w:t>automutilatie</w:t>
            </w:r>
          </w:p>
          <w:p w14:paraId="3A9CDE8F" w14:textId="0620E226" w:rsidR="00B93CE6" w:rsidRPr="00370F96" w:rsidRDefault="00B93CE6"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Effecten van omgevingsfactoren op de</w:t>
            </w:r>
            <w:r w:rsidR="00E92145" w:rsidRPr="00370F96">
              <w:rPr>
                <w:rFonts w:asciiTheme="minorHAnsi" w:hAnsiTheme="minorHAnsi" w:cstheme="minorHAnsi"/>
                <w:szCs w:val="19"/>
              </w:rPr>
              <w:t xml:space="preserve"> ontwikkeling van de adolescent, waaronder KOPP problematiek (kinderen van ouders met </w:t>
            </w:r>
            <w:proofErr w:type="spellStart"/>
            <w:r w:rsidR="00E92145" w:rsidRPr="00370F96">
              <w:rPr>
                <w:rFonts w:asciiTheme="minorHAnsi" w:hAnsiTheme="minorHAnsi" w:cstheme="minorHAnsi"/>
                <w:szCs w:val="19"/>
              </w:rPr>
              <w:t>spychische</w:t>
            </w:r>
            <w:proofErr w:type="spellEnd"/>
            <w:r w:rsidR="00E92145" w:rsidRPr="00370F96">
              <w:rPr>
                <w:rFonts w:asciiTheme="minorHAnsi" w:hAnsiTheme="minorHAnsi" w:cstheme="minorHAnsi"/>
                <w:szCs w:val="19"/>
              </w:rPr>
              <w:t xml:space="preserve"> problemen of verslavingsproblematiek). </w:t>
            </w:r>
          </w:p>
          <w:p w14:paraId="042AD0B5" w14:textId="6E8A92CA" w:rsidR="00B93CE6" w:rsidRPr="00370F96" w:rsidRDefault="00E92145" w:rsidP="00370F96">
            <w:pPr>
              <w:numPr>
                <w:ilvl w:val="0"/>
                <w:numId w:val="27"/>
              </w:numPr>
              <w:spacing w:line="276" w:lineRule="auto"/>
              <w:rPr>
                <w:rFonts w:asciiTheme="minorHAnsi" w:hAnsiTheme="minorHAnsi" w:cstheme="minorHAnsi"/>
                <w:szCs w:val="19"/>
              </w:rPr>
            </w:pPr>
            <w:r w:rsidRPr="00370F96">
              <w:rPr>
                <w:rFonts w:asciiTheme="minorHAnsi" w:hAnsiTheme="minorHAnsi" w:cstheme="minorHAnsi"/>
                <w:szCs w:val="19"/>
              </w:rPr>
              <w:t>Eventuele stoornissen</w:t>
            </w:r>
          </w:p>
          <w:p w14:paraId="51487381" w14:textId="2BBB4D88" w:rsidR="00506F58" w:rsidRPr="00370F96" w:rsidRDefault="00B93CE6" w:rsidP="00370F96">
            <w:pPr>
              <w:spacing w:line="276" w:lineRule="auto"/>
              <w:rPr>
                <w:rFonts w:asciiTheme="minorHAnsi" w:hAnsiTheme="minorHAnsi" w:cstheme="minorHAnsi"/>
                <w:szCs w:val="19"/>
              </w:rPr>
            </w:pPr>
            <w:r w:rsidRPr="00370F96">
              <w:rPr>
                <w:rFonts w:asciiTheme="minorHAnsi" w:hAnsiTheme="minorHAnsi" w:cstheme="minorHAnsi"/>
                <w:szCs w:val="19"/>
              </w:rPr>
              <w:t>De onderwerpen die aan bod komen worden benaderd vanuit de verschillende contexten: biologie, persoon, gezin, school, leeftij</w:t>
            </w:r>
            <w:r w:rsidR="005077EF" w:rsidRPr="00370F96">
              <w:rPr>
                <w:rFonts w:asciiTheme="minorHAnsi" w:hAnsiTheme="minorHAnsi" w:cstheme="minorHAnsi"/>
                <w:szCs w:val="19"/>
              </w:rPr>
              <w:t>dgenoten en cultuur.</w:t>
            </w:r>
            <w:r w:rsidR="00506F58" w:rsidRPr="00370F96">
              <w:rPr>
                <w:rFonts w:asciiTheme="minorHAnsi" w:hAnsiTheme="minorHAnsi" w:cstheme="minorHAnsi"/>
                <w:szCs w:val="19"/>
              </w:rPr>
              <w:tab/>
            </w:r>
            <w:r w:rsidR="00506F58" w:rsidRPr="00370F96">
              <w:rPr>
                <w:rFonts w:asciiTheme="minorHAnsi" w:hAnsiTheme="minorHAnsi" w:cstheme="minorHAnsi"/>
                <w:szCs w:val="19"/>
              </w:rPr>
              <w:tab/>
            </w:r>
          </w:p>
        </w:tc>
      </w:tr>
      <w:tr w:rsidR="00506F58" w:rsidRPr="00370F96" w14:paraId="5004FC3E" w14:textId="77777777" w:rsidTr="005077EF">
        <w:tc>
          <w:tcPr>
            <w:tcW w:w="1555" w:type="dxa"/>
          </w:tcPr>
          <w:p w14:paraId="581C8565"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Literatuur</w:t>
            </w:r>
          </w:p>
        </w:tc>
        <w:tc>
          <w:tcPr>
            <w:tcW w:w="7507" w:type="dxa"/>
          </w:tcPr>
          <w:p w14:paraId="7B2D424D" w14:textId="552E4A1D" w:rsidR="004C1B26" w:rsidRPr="00370F96" w:rsidRDefault="004C1B26" w:rsidP="00370F96">
            <w:pPr>
              <w:pStyle w:val="Lijstalinea"/>
              <w:numPr>
                <w:ilvl w:val="0"/>
                <w:numId w:val="41"/>
              </w:numPr>
              <w:spacing w:line="276" w:lineRule="auto"/>
              <w:rPr>
                <w:rFonts w:asciiTheme="minorHAnsi" w:hAnsiTheme="minorHAnsi" w:cstheme="minorHAnsi"/>
                <w:szCs w:val="19"/>
              </w:rPr>
            </w:pPr>
            <w:r w:rsidRPr="00370F96">
              <w:rPr>
                <w:rFonts w:asciiTheme="minorHAnsi" w:hAnsiTheme="minorHAnsi" w:cstheme="minorHAnsi"/>
                <w:szCs w:val="19"/>
              </w:rPr>
              <w:t>Spanjaar</w:t>
            </w:r>
            <w:r w:rsidR="00DF7F97" w:rsidRPr="00370F96">
              <w:rPr>
                <w:rFonts w:asciiTheme="minorHAnsi" w:hAnsiTheme="minorHAnsi" w:cstheme="minorHAnsi"/>
                <w:szCs w:val="19"/>
              </w:rPr>
              <w:t>d</w:t>
            </w:r>
            <w:r w:rsidRPr="00370F96">
              <w:rPr>
                <w:rFonts w:asciiTheme="minorHAnsi" w:hAnsiTheme="minorHAnsi" w:cstheme="minorHAnsi"/>
                <w:szCs w:val="19"/>
              </w:rPr>
              <w:t>, H., Slot, W. (2015</w:t>
            </w:r>
            <w:r w:rsidRPr="00370F96">
              <w:rPr>
                <w:rFonts w:asciiTheme="minorHAnsi" w:hAnsiTheme="minorHAnsi" w:cstheme="minorHAnsi"/>
                <w:i/>
                <w:iCs/>
                <w:szCs w:val="19"/>
              </w:rPr>
              <w:t>). Tijden veranderen, ontwikkelingstaken ook; een update van het competentiemodel</w:t>
            </w:r>
            <w:r w:rsidRPr="00370F96">
              <w:rPr>
                <w:rFonts w:asciiTheme="minorHAnsi" w:hAnsiTheme="minorHAnsi" w:cstheme="minorHAnsi"/>
                <w:szCs w:val="19"/>
              </w:rPr>
              <w:t>. Kind en Adolescent Praktijk, 3, 14-21.</w:t>
            </w:r>
          </w:p>
          <w:p w14:paraId="7047ACDD" w14:textId="42BE51B7" w:rsidR="004C1B26" w:rsidRPr="00370F96" w:rsidRDefault="004C1B26" w:rsidP="00370F96">
            <w:pPr>
              <w:pStyle w:val="Lijstalinea"/>
              <w:numPr>
                <w:ilvl w:val="0"/>
                <w:numId w:val="41"/>
              </w:numPr>
              <w:spacing w:line="276" w:lineRule="auto"/>
              <w:rPr>
                <w:rFonts w:asciiTheme="minorHAnsi" w:hAnsiTheme="minorHAnsi" w:cstheme="minorHAnsi"/>
                <w:szCs w:val="19"/>
              </w:rPr>
            </w:pPr>
            <w:r w:rsidRPr="00370F96">
              <w:rPr>
                <w:rFonts w:asciiTheme="minorHAnsi" w:hAnsiTheme="minorHAnsi" w:cstheme="minorHAnsi"/>
                <w:szCs w:val="19"/>
              </w:rPr>
              <w:t xml:space="preserve">Gaag, M. v.d., </w:t>
            </w:r>
            <w:proofErr w:type="spellStart"/>
            <w:r w:rsidRPr="00370F96">
              <w:rPr>
                <w:rFonts w:asciiTheme="minorHAnsi" w:hAnsiTheme="minorHAnsi" w:cstheme="minorHAnsi"/>
                <w:szCs w:val="19"/>
              </w:rPr>
              <w:t>Valmaggia</w:t>
            </w:r>
            <w:proofErr w:type="spellEnd"/>
            <w:r w:rsidRPr="00370F96">
              <w:rPr>
                <w:rFonts w:asciiTheme="minorHAnsi" w:hAnsiTheme="minorHAnsi" w:cstheme="minorHAnsi"/>
                <w:szCs w:val="19"/>
              </w:rPr>
              <w:t xml:space="preserve">, L. (2012). Fasen van psychose en het neuro cognitief model. </w:t>
            </w:r>
            <w:proofErr w:type="spellStart"/>
            <w:r w:rsidRPr="00370F96">
              <w:rPr>
                <w:rFonts w:asciiTheme="minorHAnsi" w:hAnsiTheme="minorHAnsi" w:cstheme="minorHAnsi"/>
                <w:szCs w:val="19"/>
              </w:rPr>
              <w:t>Psychopraktijk</w:t>
            </w:r>
            <w:proofErr w:type="spellEnd"/>
            <w:r w:rsidRPr="00370F96">
              <w:rPr>
                <w:rFonts w:asciiTheme="minorHAnsi" w:hAnsiTheme="minorHAnsi" w:cstheme="minorHAnsi"/>
                <w:szCs w:val="19"/>
              </w:rPr>
              <w:t xml:space="preserve">, 4 (6), 15-19. </w:t>
            </w:r>
          </w:p>
          <w:p w14:paraId="121879CA" w14:textId="26814E38" w:rsidR="00506F58" w:rsidRPr="00370F96" w:rsidRDefault="002D46AF" w:rsidP="00370F96">
            <w:pPr>
              <w:pStyle w:val="Lijstalinea"/>
              <w:numPr>
                <w:ilvl w:val="0"/>
                <w:numId w:val="41"/>
              </w:numPr>
              <w:spacing w:line="276" w:lineRule="auto"/>
              <w:rPr>
                <w:rFonts w:asciiTheme="minorHAnsi" w:hAnsiTheme="minorHAnsi" w:cstheme="minorHAnsi"/>
                <w:szCs w:val="19"/>
              </w:rPr>
            </w:pPr>
            <w:proofErr w:type="spellStart"/>
            <w:r w:rsidRPr="00370F96">
              <w:rPr>
                <w:rFonts w:asciiTheme="minorHAnsi" w:hAnsiTheme="minorHAnsi" w:cstheme="minorHAnsi"/>
                <w:szCs w:val="19"/>
              </w:rPr>
              <w:t>Jakop</w:t>
            </w:r>
            <w:proofErr w:type="spellEnd"/>
            <w:r w:rsidRPr="00370F96">
              <w:rPr>
                <w:rFonts w:asciiTheme="minorHAnsi" w:hAnsiTheme="minorHAnsi" w:cstheme="minorHAnsi"/>
                <w:szCs w:val="19"/>
              </w:rPr>
              <w:t xml:space="preserve"> </w:t>
            </w:r>
            <w:proofErr w:type="spellStart"/>
            <w:r w:rsidRPr="00370F96">
              <w:rPr>
                <w:rFonts w:asciiTheme="minorHAnsi" w:hAnsiTheme="minorHAnsi" w:cstheme="minorHAnsi"/>
                <w:szCs w:val="19"/>
              </w:rPr>
              <w:t>Rigter</w:t>
            </w:r>
            <w:proofErr w:type="spellEnd"/>
            <w:r w:rsidRPr="00370F96">
              <w:rPr>
                <w:rFonts w:asciiTheme="minorHAnsi" w:hAnsiTheme="minorHAnsi" w:cstheme="minorHAnsi"/>
                <w:szCs w:val="19"/>
              </w:rPr>
              <w:t xml:space="preserve"> en Malou van Hintum (augustus 2015). Ontwikkelingspsychopathologie bij kinderen en jeugdigen. 9789</w:t>
            </w:r>
            <w:r w:rsidR="00E92145" w:rsidRPr="00370F96">
              <w:rPr>
                <w:rFonts w:asciiTheme="minorHAnsi" w:hAnsiTheme="minorHAnsi" w:cstheme="minorHAnsi"/>
                <w:szCs w:val="19"/>
              </w:rPr>
              <w:t>046904947. Hoofstuk 13,14,15</w:t>
            </w:r>
            <w:r w:rsidRPr="00370F96">
              <w:rPr>
                <w:rFonts w:asciiTheme="minorHAnsi" w:hAnsiTheme="minorHAnsi" w:cstheme="minorHAnsi"/>
                <w:szCs w:val="19"/>
              </w:rPr>
              <w:tab/>
            </w:r>
            <w:r w:rsidRPr="00370F96">
              <w:rPr>
                <w:rFonts w:asciiTheme="minorHAnsi" w:hAnsiTheme="minorHAnsi" w:cstheme="minorHAnsi"/>
                <w:szCs w:val="19"/>
              </w:rPr>
              <w:tab/>
            </w:r>
            <w:r w:rsidR="00506F58" w:rsidRPr="00370F96">
              <w:rPr>
                <w:rFonts w:asciiTheme="minorHAnsi" w:hAnsiTheme="minorHAnsi" w:cstheme="minorHAnsi"/>
                <w:szCs w:val="19"/>
              </w:rPr>
              <w:tab/>
            </w:r>
          </w:p>
        </w:tc>
      </w:tr>
    </w:tbl>
    <w:p w14:paraId="6A4DC9C3" w14:textId="77777777" w:rsidR="00506F58" w:rsidRPr="00370F96" w:rsidRDefault="00506F58" w:rsidP="00370F96">
      <w:pPr>
        <w:spacing w:line="276" w:lineRule="auto"/>
        <w:rPr>
          <w:rFonts w:asciiTheme="minorHAnsi" w:hAnsiTheme="minorHAnsi" w:cstheme="minorHAnsi"/>
          <w:szCs w:val="19"/>
        </w:rPr>
      </w:pPr>
    </w:p>
    <w:p w14:paraId="15A9E7D5" w14:textId="3DD11927" w:rsidR="00506F58" w:rsidRPr="00370F96" w:rsidRDefault="00506F58" w:rsidP="00370F96">
      <w:pPr>
        <w:pStyle w:val="DSAlinea3"/>
        <w:tabs>
          <w:tab w:val="clear" w:pos="4537"/>
          <w:tab w:val="num" w:pos="4111"/>
        </w:tabs>
        <w:spacing w:before="0" w:line="276" w:lineRule="auto"/>
        <w:ind w:left="1134"/>
        <w:rPr>
          <w:rFonts w:asciiTheme="minorHAnsi" w:hAnsiTheme="minorHAnsi" w:cstheme="minorHAnsi"/>
          <w:szCs w:val="19"/>
        </w:rPr>
      </w:pPr>
      <w:r w:rsidRPr="00370F96">
        <w:rPr>
          <w:rFonts w:asciiTheme="minorHAnsi" w:hAnsiTheme="minorHAnsi" w:cstheme="minorHAnsi"/>
          <w:szCs w:val="19"/>
        </w:rPr>
        <w:t>Voorbereiding</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64D3E7B6" w14:textId="77777777" w:rsidTr="00805DE2">
        <w:trPr>
          <w:trHeight w:val="283"/>
        </w:trPr>
        <w:tc>
          <w:tcPr>
            <w:tcW w:w="9062" w:type="dxa"/>
            <w:gridSpan w:val="2"/>
            <w:shd w:val="clear" w:color="auto" w:fill="BADDE1" w:themeFill="accent5" w:themeFillShade="E6"/>
          </w:tcPr>
          <w:p w14:paraId="322F8A28"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Voorbereiding</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5EB95603" w14:textId="77777777" w:rsidTr="00805DE2">
        <w:tc>
          <w:tcPr>
            <w:tcW w:w="1685" w:type="dxa"/>
          </w:tcPr>
          <w:p w14:paraId="306D2063"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53162115" w14:textId="3DA9985F" w:rsidR="00790A13" w:rsidRPr="00370F96" w:rsidRDefault="00790A13" w:rsidP="00370F96">
            <w:pPr>
              <w:spacing w:line="276" w:lineRule="auto"/>
              <w:rPr>
                <w:rFonts w:asciiTheme="minorHAnsi" w:hAnsiTheme="minorHAnsi" w:cstheme="minorHAnsi"/>
                <w:szCs w:val="19"/>
              </w:rPr>
            </w:pPr>
            <w:r w:rsidRPr="00370F96">
              <w:rPr>
                <w:rFonts w:asciiTheme="minorHAnsi" w:hAnsiTheme="minorHAnsi" w:cstheme="minorHAnsi"/>
                <w:szCs w:val="19"/>
              </w:rPr>
              <w:t>Je brengt een eigen casus (de dossiersamenvatting van een relevant raadsonderzoek) in, zodat je het geleerde direct in de praktijk kunt brengen na afloop van een cursusdag. In de cursus wordt actief geoefend met observatietechnieken, gespreksvaardigheden en reflectie aan de hand van videomateriaal. Daarnaast formuleer je (samen met de mentor), voorafgaand aan de eerste cursusdag, concrete leerdoelen. De meeste casussen komen aan bod tijdens een van de twee cursusbijeenkomsten. Wanneer jouw casus niet aan bod komt, krijg je schriftelijke feedback van de docent.</w:t>
            </w:r>
          </w:p>
          <w:p w14:paraId="0179D9C9" w14:textId="7D6B08D5" w:rsidR="00790A13" w:rsidRPr="00370F96" w:rsidRDefault="00790A13" w:rsidP="00370F96">
            <w:pPr>
              <w:spacing w:line="276" w:lineRule="auto"/>
              <w:rPr>
                <w:rFonts w:asciiTheme="minorHAnsi" w:hAnsiTheme="minorHAnsi" w:cstheme="minorHAnsi"/>
                <w:szCs w:val="19"/>
              </w:rPr>
            </w:pPr>
            <w:r w:rsidRPr="00370F96">
              <w:rPr>
                <w:rFonts w:asciiTheme="minorHAnsi" w:hAnsiTheme="minorHAnsi" w:cstheme="minorHAnsi"/>
                <w:szCs w:val="19"/>
              </w:rPr>
              <w:t>Lever de antwoorden op de onderstaande vragen in via de blauwe inleverknop, rechts bovenin beeld. Beschrijf daarvoor jouw vragen in een word bestand, die je opslaat, met jouw naam in de titel. </w:t>
            </w:r>
          </w:p>
          <w:p w14:paraId="5C21A922" w14:textId="5BB64C99" w:rsidR="00790A13" w:rsidRPr="00370F96" w:rsidRDefault="00790A13" w:rsidP="00370F96">
            <w:pPr>
              <w:spacing w:line="276" w:lineRule="auto"/>
              <w:rPr>
                <w:rFonts w:asciiTheme="minorHAnsi" w:hAnsiTheme="minorHAnsi" w:cstheme="minorHAnsi"/>
                <w:szCs w:val="19"/>
              </w:rPr>
            </w:pPr>
            <w:r w:rsidRPr="00370F96">
              <w:rPr>
                <w:rFonts w:asciiTheme="minorHAnsi" w:hAnsiTheme="minorHAnsi" w:cstheme="minorHAnsi"/>
                <w:szCs w:val="19"/>
              </w:rPr>
              <w:t>Gebruik bij het voorbereiden onderstaande vragen:</w:t>
            </w:r>
            <w:r w:rsidR="004C1B26" w:rsidRPr="00370F96">
              <w:rPr>
                <w:rFonts w:asciiTheme="minorHAnsi" w:hAnsiTheme="minorHAnsi" w:cstheme="minorHAnsi"/>
                <w:i/>
                <w:szCs w:val="19"/>
                <w:u w:val="single"/>
              </w:rPr>
              <w:br/>
            </w:r>
            <w:r w:rsidRPr="00370F96">
              <w:rPr>
                <w:rFonts w:asciiTheme="minorHAnsi" w:hAnsiTheme="minorHAnsi" w:cstheme="minorHAnsi"/>
                <w:i/>
                <w:szCs w:val="19"/>
                <w:u w:val="single"/>
              </w:rPr>
              <w:t>Casuïstiek</w:t>
            </w:r>
          </w:p>
          <w:p w14:paraId="126262A8" w14:textId="77777777" w:rsidR="00790A13" w:rsidRPr="00370F96" w:rsidRDefault="00790A13"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Dossiersamenvatting. Noteer ten eerste de leeftijd, het geslacht en de gezinssamenstelling van jouw casus. Vervolgens kun je de  volledige dossiersamenvatting die je voor het </w:t>
            </w:r>
            <w:proofErr w:type="spellStart"/>
            <w:r w:rsidRPr="00370F96">
              <w:rPr>
                <w:rFonts w:asciiTheme="minorHAnsi" w:hAnsiTheme="minorHAnsi" w:cstheme="minorHAnsi"/>
                <w:szCs w:val="19"/>
              </w:rPr>
              <w:t>startMDO</w:t>
            </w:r>
            <w:proofErr w:type="spellEnd"/>
            <w:r w:rsidRPr="00370F96">
              <w:rPr>
                <w:rFonts w:asciiTheme="minorHAnsi" w:hAnsiTheme="minorHAnsi" w:cstheme="minorHAnsi"/>
                <w:szCs w:val="19"/>
              </w:rPr>
              <w:t xml:space="preserve"> van jouw raadsonderzoek hebt gemaakt letterlijk overnemen in dit document.  </w:t>
            </w:r>
          </w:p>
          <w:p w14:paraId="4A0E789E" w14:textId="1CE5BA41" w:rsidR="00790A13" w:rsidRPr="00370F96" w:rsidRDefault="00790A13" w:rsidP="00370F96">
            <w:pPr>
              <w:spacing w:line="276" w:lineRule="auto"/>
              <w:rPr>
                <w:rFonts w:asciiTheme="minorHAnsi" w:hAnsiTheme="minorHAnsi" w:cstheme="minorHAnsi"/>
                <w:szCs w:val="19"/>
              </w:rPr>
            </w:pPr>
            <w:r w:rsidRPr="00370F96">
              <w:rPr>
                <w:rFonts w:asciiTheme="minorHAnsi" w:hAnsiTheme="minorHAnsi" w:cstheme="minorHAnsi"/>
                <w:szCs w:val="19"/>
              </w:rPr>
              <w:t>Welke onderzoeksvragen moet je in dit onderzoek beantwoorden? Vermeld welk type onderzoek het betreft (KB, straf, G&amp;O of ASAA) en welke raadsvragen je uiteindelijk moet beantwoorden.</w:t>
            </w:r>
            <w:r w:rsidR="004C1B26" w:rsidRPr="00370F96">
              <w:rPr>
                <w:rFonts w:asciiTheme="minorHAnsi" w:hAnsiTheme="minorHAnsi" w:cstheme="minorHAnsi"/>
                <w:i/>
                <w:szCs w:val="19"/>
                <w:u w:val="single"/>
              </w:rPr>
              <w:br/>
            </w:r>
            <w:r w:rsidRPr="00370F96">
              <w:rPr>
                <w:rFonts w:asciiTheme="minorHAnsi" w:hAnsiTheme="minorHAnsi" w:cstheme="minorHAnsi"/>
                <w:i/>
                <w:szCs w:val="19"/>
                <w:u w:val="single"/>
              </w:rPr>
              <w:t>Leerdoelen</w:t>
            </w:r>
          </w:p>
          <w:p w14:paraId="28362695" w14:textId="77777777" w:rsidR="00790A13" w:rsidRPr="00370F96" w:rsidRDefault="00790A13" w:rsidP="00370F96">
            <w:pPr>
              <w:spacing w:line="276" w:lineRule="auto"/>
              <w:rPr>
                <w:rFonts w:asciiTheme="minorHAnsi" w:hAnsiTheme="minorHAnsi" w:cstheme="minorHAnsi"/>
                <w:szCs w:val="19"/>
              </w:rPr>
            </w:pPr>
            <w:r w:rsidRPr="00370F96">
              <w:rPr>
                <w:rFonts w:asciiTheme="minorHAnsi" w:hAnsiTheme="minorHAnsi" w:cstheme="minorHAnsi"/>
                <w:szCs w:val="19"/>
              </w:rPr>
              <w:t>Welke leerdoelen heb je voor deze casus?  </w:t>
            </w:r>
          </w:p>
          <w:p w14:paraId="15D31AD7" w14:textId="78A75245" w:rsidR="00506F58" w:rsidRPr="00370F96" w:rsidRDefault="00790A13" w:rsidP="00370F96">
            <w:pPr>
              <w:spacing w:line="276" w:lineRule="auto"/>
              <w:rPr>
                <w:rFonts w:asciiTheme="minorHAnsi" w:hAnsiTheme="minorHAnsi" w:cstheme="minorHAnsi"/>
                <w:color w:val="6F6F6F"/>
                <w:szCs w:val="19"/>
              </w:rPr>
            </w:pPr>
            <w:r w:rsidRPr="00370F96">
              <w:rPr>
                <w:rFonts w:asciiTheme="minorHAnsi" w:hAnsiTheme="minorHAnsi" w:cstheme="minorHAnsi"/>
                <w:szCs w:val="19"/>
              </w:rPr>
              <w:t>Welke algemene leerdoelen heb jij voor deze cursus? Na afloop van de cursus schrijf je een reflectieverslag over dat wat je hebt geleerd in de cursus. Er wordt verwacht dat je in dit verslag reflecteert op de leerdoelen die je hier opstelt.</w:t>
            </w:r>
            <w:r w:rsidRPr="00370F96">
              <w:rPr>
                <w:rFonts w:asciiTheme="minorHAnsi" w:hAnsiTheme="minorHAnsi" w:cstheme="minorHAnsi"/>
                <w:color w:val="6F6F6F"/>
                <w:szCs w:val="19"/>
              </w:rPr>
              <w:t> </w:t>
            </w:r>
            <w:r w:rsidR="00506F58" w:rsidRPr="00370F96">
              <w:rPr>
                <w:rFonts w:asciiTheme="minorHAnsi" w:hAnsiTheme="minorHAnsi" w:cstheme="minorHAnsi"/>
                <w:color w:val="FF0000"/>
                <w:szCs w:val="19"/>
              </w:rPr>
              <w:t xml:space="preserve"> </w:t>
            </w:r>
          </w:p>
        </w:tc>
      </w:tr>
      <w:tr w:rsidR="00506F58" w:rsidRPr="00370F96" w14:paraId="61FBB012" w14:textId="77777777" w:rsidTr="00805DE2">
        <w:tc>
          <w:tcPr>
            <w:tcW w:w="1685" w:type="dxa"/>
          </w:tcPr>
          <w:p w14:paraId="07259BDE"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lastRenderedPageBreak/>
              <w:t>Opdracht 2</w:t>
            </w:r>
          </w:p>
        </w:tc>
        <w:tc>
          <w:tcPr>
            <w:tcW w:w="7377" w:type="dxa"/>
          </w:tcPr>
          <w:p w14:paraId="519BD308" w14:textId="6000B877" w:rsidR="00506F58" w:rsidRPr="00781A52" w:rsidRDefault="00781A52" w:rsidP="00781A52">
            <w:pPr>
              <w:spacing w:line="276" w:lineRule="auto"/>
              <w:rPr>
                <w:rFonts w:asciiTheme="minorHAnsi" w:hAnsiTheme="minorHAnsi" w:cstheme="minorHAnsi"/>
                <w:szCs w:val="19"/>
              </w:rPr>
            </w:pPr>
            <w:r>
              <w:rPr>
                <w:rFonts w:asciiTheme="minorHAnsi" w:hAnsiTheme="minorHAnsi" w:cstheme="minorHAnsi"/>
                <w:szCs w:val="19"/>
              </w:rPr>
              <w:t>Lees de literatuur, ter voorbereiding op deze bijeenkomst</w:t>
            </w:r>
          </w:p>
        </w:tc>
      </w:tr>
    </w:tbl>
    <w:p w14:paraId="3AA0D26A" w14:textId="77777777" w:rsidR="00506F58" w:rsidRPr="00370F96" w:rsidRDefault="00506F58" w:rsidP="00370F96">
      <w:pPr>
        <w:pStyle w:val="DSAlinea3"/>
        <w:tabs>
          <w:tab w:val="clear" w:pos="4537"/>
          <w:tab w:val="num" w:pos="4253"/>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online cursusuren</w:t>
      </w:r>
    </w:p>
    <w:tbl>
      <w:tblPr>
        <w:tblStyle w:val="Tabelraster"/>
        <w:tblW w:w="9067" w:type="dxa"/>
        <w:tblLayout w:type="fixed"/>
        <w:tblLook w:val="04A0" w:firstRow="1" w:lastRow="0" w:firstColumn="1" w:lastColumn="0" w:noHBand="0" w:noVBand="1"/>
      </w:tblPr>
      <w:tblGrid>
        <w:gridCol w:w="704"/>
        <w:gridCol w:w="1559"/>
        <w:gridCol w:w="1559"/>
        <w:gridCol w:w="5245"/>
      </w:tblGrid>
      <w:tr w:rsidR="00506F58" w:rsidRPr="00370F96" w14:paraId="3A1247E0" w14:textId="77777777" w:rsidTr="00805DE2">
        <w:tc>
          <w:tcPr>
            <w:tcW w:w="704" w:type="dxa"/>
            <w:shd w:val="clear" w:color="auto" w:fill="9ED2D7" w:themeFill="accent1" w:themeFillShade="E6"/>
          </w:tcPr>
          <w:p w14:paraId="46B4FE54"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Tijd</w:t>
            </w:r>
          </w:p>
        </w:tc>
        <w:tc>
          <w:tcPr>
            <w:tcW w:w="1559" w:type="dxa"/>
            <w:shd w:val="clear" w:color="auto" w:fill="9ED2D7" w:themeFill="accent1" w:themeFillShade="E6"/>
          </w:tcPr>
          <w:p w14:paraId="288DC3D8"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c>
          <w:tcPr>
            <w:tcW w:w="1559" w:type="dxa"/>
            <w:shd w:val="clear" w:color="auto" w:fill="9ED2D7" w:themeFill="accent1" w:themeFillShade="E6"/>
          </w:tcPr>
          <w:p w14:paraId="619EFB73"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Werkvorm</w:t>
            </w:r>
          </w:p>
        </w:tc>
        <w:tc>
          <w:tcPr>
            <w:tcW w:w="5245" w:type="dxa"/>
            <w:shd w:val="clear" w:color="auto" w:fill="9ED2D7" w:themeFill="accent1" w:themeFillShade="E6"/>
          </w:tcPr>
          <w:p w14:paraId="2B215DA5"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Omschrijving opdracht online leeromgeving</w:t>
            </w:r>
          </w:p>
        </w:tc>
      </w:tr>
      <w:tr w:rsidR="00506F58" w:rsidRPr="00370F96" w14:paraId="64CA43FA" w14:textId="77777777" w:rsidTr="00805DE2">
        <w:tc>
          <w:tcPr>
            <w:tcW w:w="704" w:type="dxa"/>
          </w:tcPr>
          <w:p w14:paraId="6A5C3A68"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szCs w:val="19"/>
              </w:rPr>
              <w:t>15 min</w:t>
            </w:r>
          </w:p>
        </w:tc>
        <w:tc>
          <w:tcPr>
            <w:tcW w:w="1559" w:type="dxa"/>
          </w:tcPr>
          <w:p w14:paraId="6F39A668"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szCs w:val="19"/>
              </w:rPr>
              <w:t>Zelftest</w:t>
            </w:r>
          </w:p>
        </w:tc>
        <w:tc>
          <w:tcPr>
            <w:tcW w:w="1559" w:type="dxa"/>
          </w:tcPr>
          <w:p w14:paraId="11B1E2F0"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szCs w:val="19"/>
              </w:rPr>
              <w:t>Vragenlijst</w:t>
            </w:r>
          </w:p>
        </w:tc>
        <w:tc>
          <w:tcPr>
            <w:tcW w:w="5245" w:type="dxa"/>
          </w:tcPr>
          <w:p w14:paraId="705BCE1A" w14:textId="77777777" w:rsidR="00506F58" w:rsidRPr="00370F96" w:rsidRDefault="00506F58"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Tijdens de voorbereiding van elke bijeenkomt kom jij een zelftest tegen.</w:t>
            </w:r>
          </w:p>
          <w:p w14:paraId="0CFEAF23" w14:textId="77777777" w:rsidR="00506F58" w:rsidRPr="00370F96" w:rsidRDefault="00506F58"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 xml:space="preserve">In deze zelftests krijg jij een aantal vragen over de theorie. </w:t>
            </w:r>
          </w:p>
          <w:p w14:paraId="21919693" w14:textId="77777777" w:rsidR="00506F58" w:rsidRPr="00370F96" w:rsidRDefault="00506F58"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deze beantwoordt krijg je inzicht in de mate waarin jij de theorie beheerst.</w:t>
            </w:r>
          </w:p>
          <w:p w14:paraId="694A5C78" w14:textId="77777777" w:rsidR="00506F58" w:rsidRPr="00370F96" w:rsidRDefault="00506F58" w:rsidP="00370F96">
            <w:pPr>
              <w:spacing w:line="276" w:lineRule="auto"/>
              <w:rPr>
                <w:rFonts w:asciiTheme="minorHAnsi" w:hAnsiTheme="minorHAnsi" w:cstheme="minorHAnsi"/>
                <w:szCs w:val="19"/>
                <w:shd w:val="clear" w:color="auto" w:fill="FFFFFF"/>
              </w:rPr>
            </w:pPr>
            <w:r w:rsidRPr="00370F96">
              <w:rPr>
                <w:rFonts w:asciiTheme="minorHAnsi" w:hAnsiTheme="minorHAnsi" w:cstheme="minorHAnsi"/>
                <w:szCs w:val="19"/>
                <w:shd w:val="clear" w:color="auto" w:fill="FFFFFF"/>
              </w:rPr>
              <w:t>Als je op ‘volgende pagina’ drukt, kom je de eerste vraag tegen. Het zijn allemaal meerkeuze vragen. Je ziet na het beantwoorden gelijk het goede antwoord.</w:t>
            </w:r>
          </w:p>
        </w:tc>
      </w:tr>
    </w:tbl>
    <w:p w14:paraId="19DD927B" w14:textId="77777777" w:rsidR="00506F58" w:rsidRPr="00370F96" w:rsidRDefault="00506F58" w:rsidP="00370F96">
      <w:pPr>
        <w:spacing w:line="276" w:lineRule="auto"/>
        <w:rPr>
          <w:rFonts w:asciiTheme="minorHAnsi" w:hAnsiTheme="minorHAnsi" w:cstheme="minorHAnsi"/>
          <w:szCs w:val="19"/>
        </w:rPr>
      </w:pPr>
    </w:p>
    <w:p w14:paraId="64492C75" w14:textId="77777777" w:rsidR="00506F58" w:rsidRPr="00370F96" w:rsidRDefault="00506F58" w:rsidP="00370F96">
      <w:pPr>
        <w:pStyle w:val="DSAlinea3"/>
        <w:tabs>
          <w:tab w:val="clear" w:pos="4537"/>
          <w:tab w:val="left" w:pos="3969"/>
          <w:tab w:val="num" w:pos="4253"/>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plenaire cursusuren (bijeenkomsten)</w:t>
      </w:r>
    </w:p>
    <w:tbl>
      <w:tblPr>
        <w:tblStyle w:val="Tabelraster"/>
        <w:tblW w:w="9067" w:type="dxa"/>
        <w:tblLayout w:type="fixed"/>
        <w:tblLook w:val="04A0" w:firstRow="1" w:lastRow="0" w:firstColumn="1" w:lastColumn="0" w:noHBand="0" w:noVBand="1"/>
      </w:tblPr>
      <w:tblGrid>
        <w:gridCol w:w="1271"/>
        <w:gridCol w:w="7796"/>
      </w:tblGrid>
      <w:tr w:rsidR="00506F58" w:rsidRPr="00370F96" w14:paraId="55176136" w14:textId="77777777" w:rsidTr="00805DE2">
        <w:trPr>
          <w:trHeight w:val="378"/>
        </w:trPr>
        <w:tc>
          <w:tcPr>
            <w:tcW w:w="1271" w:type="dxa"/>
            <w:shd w:val="clear" w:color="auto" w:fill="9ED2D7" w:themeFill="accent1" w:themeFillShade="E6"/>
          </w:tcPr>
          <w:p w14:paraId="663B720C"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Tijden</w:t>
            </w:r>
          </w:p>
        </w:tc>
        <w:tc>
          <w:tcPr>
            <w:tcW w:w="7796" w:type="dxa"/>
            <w:shd w:val="clear" w:color="auto" w:fill="9ED2D7" w:themeFill="accent1" w:themeFillShade="E6"/>
          </w:tcPr>
          <w:p w14:paraId="119325A2"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r>
      <w:tr w:rsidR="002D5FDB" w:rsidRPr="00370F96" w14:paraId="7479A904" w14:textId="77777777" w:rsidTr="00805DE2">
        <w:tc>
          <w:tcPr>
            <w:tcW w:w="1271" w:type="dxa"/>
          </w:tcPr>
          <w:p w14:paraId="7CF938A5" w14:textId="7263BCE3" w:rsidR="002D5FDB" w:rsidRPr="00370F96" w:rsidRDefault="002D5FDB"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9.30-10.00</w:t>
            </w:r>
          </w:p>
        </w:tc>
        <w:tc>
          <w:tcPr>
            <w:tcW w:w="7796" w:type="dxa"/>
          </w:tcPr>
          <w:p w14:paraId="7FFEFE95" w14:textId="2A697341" w:rsidR="002D5FDB" w:rsidRPr="00370F96" w:rsidRDefault="002D5FDB"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Kennismaken, doelen en toelichting eindopdracht</w:t>
            </w:r>
          </w:p>
        </w:tc>
      </w:tr>
      <w:tr w:rsidR="002D5FDB" w:rsidRPr="00370F96" w14:paraId="41E558D7" w14:textId="77777777" w:rsidTr="00805DE2">
        <w:tc>
          <w:tcPr>
            <w:tcW w:w="1271" w:type="dxa"/>
          </w:tcPr>
          <w:p w14:paraId="7A55E746" w14:textId="096F7FAD" w:rsidR="002D5FDB" w:rsidRPr="00370F96" w:rsidRDefault="002D5FDB"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10.00</w:t>
            </w:r>
            <w:r w:rsidR="006A1810" w:rsidRPr="00370F96">
              <w:rPr>
                <w:rFonts w:asciiTheme="minorHAnsi" w:hAnsiTheme="minorHAnsi" w:cstheme="minorHAnsi"/>
                <w:szCs w:val="19"/>
              </w:rPr>
              <w:t xml:space="preserve"> </w:t>
            </w:r>
            <w:r w:rsidRPr="00370F96">
              <w:rPr>
                <w:rFonts w:asciiTheme="minorHAnsi" w:hAnsiTheme="minorHAnsi" w:cstheme="minorHAnsi"/>
                <w:szCs w:val="19"/>
              </w:rPr>
              <w:t>10:30</w:t>
            </w:r>
          </w:p>
        </w:tc>
        <w:tc>
          <w:tcPr>
            <w:tcW w:w="7796" w:type="dxa"/>
          </w:tcPr>
          <w:p w14:paraId="4C966D21" w14:textId="5C673F25" w:rsidR="002D5FDB" w:rsidRPr="00370F96" w:rsidRDefault="002D5FDB"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inleiding denken over psychopathologie (modellen) en oefening sociaal competentiemodel</w:t>
            </w:r>
          </w:p>
        </w:tc>
      </w:tr>
      <w:tr w:rsidR="002D5FDB" w:rsidRPr="00370F96" w14:paraId="5177B34C" w14:textId="77777777" w:rsidTr="00805DE2">
        <w:tc>
          <w:tcPr>
            <w:tcW w:w="1271" w:type="dxa"/>
          </w:tcPr>
          <w:p w14:paraId="168DFF62" w14:textId="028222D1" w:rsidR="002D5FDB" w:rsidRPr="00370F96" w:rsidRDefault="006A1810"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 xml:space="preserve">10:30 </w:t>
            </w:r>
            <w:r w:rsidR="002D5FDB" w:rsidRPr="00370F96">
              <w:rPr>
                <w:rFonts w:asciiTheme="minorHAnsi" w:hAnsiTheme="minorHAnsi" w:cstheme="minorHAnsi"/>
                <w:szCs w:val="19"/>
              </w:rPr>
              <w:t xml:space="preserve">10:45 </w:t>
            </w:r>
          </w:p>
        </w:tc>
        <w:tc>
          <w:tcPr>
            <w:tcW w:w="7796" w:type="dxa"/>
          </w:tcPr>
          <w:p w14:paraId="608B0CD2" w14:textId="4F6A5990" w:rsidR="002D5FDB" w:rsidRPr="00370F96" w:rsidRDefault="002D5FDB" w:rsidP="00370F96">
            <w:pPr>
              <w:spacing w:line="276" w:lineRule="auto"/>
              <w:rPr>
                <w:rFonts w:asciiTheme="minorHAnsi" w:hAnsiTheme="minorHAnsi" w:cstheme="minorHAnsi"/>
                <w:color w:val="FF0000"/>
                <w:szCs w:val="19"/>
              </w:rPr>
            </w:pPr>
            <w:r w:rsidRPr="00370F96">
              <w:rPr>
                <w:rFonts w:asciiTheme="minorHAnsi" w:hAnsiTheme="minorHAnsi" w:cstheme="minorHAnsi"/>
                <w:szCs w:val="19"/>
              </w:rPr>
              <w:t>koffiepauze</w:t>
            </w:r>
          </w:p>
        </w:tc>
      </w:tr>
      <w:tr w:rsidR="002D5FDB" w:rsidRPr="00370F96" w14:paraId="62520862" w14:textId="77777777" w:rsidTr="00805DE2">
        <w:tc>
          <w:tcPr>
            <w:tcW w:w="1271" w:type="dxa"/>
          </w:tcPr>
          <w:p w14:paraId="782650BC" w14:textId="694EB47C"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10.45</w:t>
            </w:r>
            <w:r w:rsidR="006A1810" w:rsidRPr="00370F96">
              <w:rPr>
                <w:rFonts w:asciiTheme="minorHAnsi" w:hAnsiTheme="minorHAnsi" w:cstheme="minorHAnsi"/>
                <w:szCs w:val="19"/>
              </w:rPr>
              <w:t>-</w:t>
            </w:r>
            <w:r w:rsidRPr="00370F96">
              <w:rPr>
                <w:rFonts w:asciiTheme="minorHAnsi" w:hAnsiTheme="minorHAnsi" w:cstheme="minorHAnsi"/>
                <w:szCs w:val="19"/>
              </w:rPr>
              <w:t>11.45</w:t>
            </w:r>
          </w:p>
        </w:tc>
        <w:tc>
          <w:tcPr>
            <w:tcW w:w="7796" w:type="dxa"/>
          </w:tcPr>
          <w:p w14:paraId="70F42C3D" w14:textId="5B595B98"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Inleiding KOPP en oefening KOPP</w:t>
            </w:r>
          </w:p>
        </w:tc>
      </w:tr>
      <w:tr w:rsidR="002D5FDB" w:rsidRPr="00370F96" w14:paraId="4299AE6C" w14:textId="77777777" w:rsidTr="00805DE2">
        <w:tc>
          <w:tcPr>
            <w:tcW w:w="1271" w:type="dxa"/>
          </w:tcPr>
          <w:p w14:paraId="00188AEC" w14:textId="0E1BB202"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11.45-12.45</w:t>
            </w:r>
          </w:p>
        </w:tc>
        <w:tc>
          <w:tcPr>
            <w:tcW w:w="7796" w:type="dxa"/>
          </w:tcPr>
          <w:p w14:paraId="489621C0" w14:textId="31960362"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Trauma en oefening trauma n</w:t>
            </w:r>
            <w:r w:rsidR="00DF7F97" w:rsidRPr="00370F96">
              <w:rPr>
                <w:rFonts w:asciiTheme="minorHAnsi" w:hAnsiTheme="minorHAnsi" w:cstheme="minorHAnsi"/>
                <w:szCs w:val="19"/>
              </w:rPr>
              <w:t>.</w:t>
            </w:r>
            <w:r w:rsidRPr="00370F96">
              <w:rPr>
                <w:rFonts w:asciiTheme="minorHAnsi" w:hAnsiTheme="minorHAnsi" w:cstheme="minorHAnsi"/>
                <w:szCs w:val="19"/>
              </w:rPr>
              <w:t>a</w:t>
            </w:r>
            <w:r w:rsidR="00DF7F97" w:rsidRPr="00370F96">
              <w:rPr>
                <w:rFonts w:asciiTheme="minorHAnsi" w:hAnsiTheme="minorHAnsi" w:cstheme="minorHAnsi"/>
                <w:szCs w:val="19"/>
              </w:rPr>
              <w:t>.</w:t>
            </w:r>
            <w:r w:rsidRPr="00370F96">
              <w:rPr>
                <w:rFonts w:asciiTheme="minorHAnsi" w:hAnsiTheme="minorHAnsi" w:cstheme="minorHAnsi"/>
                <w:szCs w:val="19"/>
              </w:rPr>
              <w:t>v</w:t>
            </w:r>
            <w:r w:rsidR="00DF7F97" w:rsidRPr="00370F96">
              <w:rPr>
                <w:rFonts w:asciiTheme="minorHAnsi" w:hAnsiTheme="minorHAnsi" w:cstheme="minorHAnsi"/>
                <w:szCs w:val="19"/>
              </w:rPr>
              <w:t>.</w:t>
            </w:r>
            <w:r w:rsidRPr="00370F96">
              <w:rPr>
                <w:rFonts w:asciiTheme="minorHAnsi" w:hAnsiTheme="minorHAnsi" w:cstheme="minorHAnsi"/>
                <w:szCs w:val="19"/>
              </w:rPr>
              <w:t xml:space="preserve"> eigen casus</w:t>
            </w:r>
          </w:p>
        </w:tc>
      </w:tr>
      <w:tr w:rsidR="002D5FDB" w:rsidRPr="00370F96" w14:paraId="40FA1AE9" w14:textId="77777777" w:rsidTr="00805DE2">
        <w:tc>
          <w:tcPr>
            <w:tcW w:w="1271" w:type="dxa"/>
          </w:tcPr>
          <w:p w14:paraId="1CC54D63" w14:textId="33E49CCF"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12.45-13.30</w:t>
            </w:r>
          </w:p>
        </w:tc>
        <w:tc>
          <w:tcPr>
            <w:tcW w:w="7796" w:type="dxa"/>
          </w:tcPr>
          <w:p w14:paraId="583694DF" w14:textId="6460892A"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Pauze</w:t>
            </w:r>
          </w:p>
        </w:tc>
      </w:tr>
      <w:tr w:rsidR="002D5FDB" w:rsidRPr="00370F96" w14:paraId="29A77CC1" w14:textId="77777777" w:rsidTr="00805DE2">
        <w:tc>
          <w:tcPr>
            <w:tcW w:w="1271" w:type="dxa"/>
          </w:tcPr>
          <w:p w14:paraId="7779EDB9" w14:textId="1969B81B"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13.30-16.00</w:t>
            </w:r>
          </w:p>
        </w:tc>
        <w:tc>
          <w:tcPr>
            <w:tcW w:w="7796" w:type="dxa"/>
          </w:tcPr>
          <w:p w14:paraId="1BA1CFA4" w14:textId="48279543"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szCs w:val="19"/>
              </w:rPr>
              <w:t>Angst, stemming,</w:t>
            </w:r>
            <w:r w:rsidR="00DF7F97" w:rsidRPr="00370F96">
              <w:rPr>
                <w:rFonts w:asciiTheme="minorHAnsi" w:hAnsiTheme="minorHAnsi" w:cstheme="minorHAnsi"/>
                <w:szCs w:val="19"/>
              </w:rPr>
              <w:t xml:space="preserve"> </w:t>
            </w:r>
            <w:r w:rsidRPr="00370F96">
              <w:rPr>
                <w:rFonts w:asciiTheme="minorHAnsi" w:hAnsiTheme="minorHAnsi" w:cstheme="minorHAnsi"/>
                <w:szCs w:val="19"/>
              </w:rPr>
              <w:t>su</w:t>
            </w:r>
            <w:r w:rsidR="00DF7F97" w:rsidRPr="00370F96">
              <w:rPr>
                <w:rFonts w:asciiTheme="minorHAnsi" w:hAnsiTheme="minorHAnsi" w:cstheme="minorHAnsi"/>
                <w:szCs w:val="19"/>
              </w:rPr>
              <w:t>ï</w:t>
            </w:r>
            <w:r w:rsidRPr="00370F96">
              <w:rPr>
                <w:rFonts w:asciiTheme="minorHAnsi" w:hAnsiTheme="minorHAnsi" w:cstheme="minorHAnsi"/>
                <w:szCs w:val="19"/>
              </w:rPr>
              <w:t>cidaliteit en psychose inleidingen steeds half uurtje, daarna een oefening.</w:t>
            </w:r>
          </w:p>
        </w:tc>
      </w:tr>
      <w:tr w:rsidR="002D5FDB" w:rsidRPr="00370F96" w14:paraId="468BD3C9" w14:textId="77777777" w:rsidTr="00805DE2">
        <w:tc>
          <w:tcPr>
            <w:tcW w:w="1271" w:type="dxa"/>
          </w:tcPr>
          <w:p w14:paraId="1CEFA49A" w14:textId="19130DEF"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16.00</w:t>
            </w:r>
            <w:r w:rsidR="00DF7F97" w:rsidRPr="00370F96">
              <w:rPr>
                <w:rFonts w:asciiTheme="minorHAnsi" w:hAnsiTheme="minorHAnsi" w:cstheme="minorHAnsi"/>
                <w:color w:val="000000" w:themeColor="text1"/>
                <w:szCs w:val="19"/>
              </w:rPr>
              <w:t>-16.30</w:t>
            </w:r>
          </w:p>
        </w:tc>
        <w:tc>
          <w:tcPr>
            <w:tcW w:w="7796" w:type="dxa"/>
          </w:tcPr>
          <w:p w14:paraId="308A592D" w14:textId="675FFEA0" w:rsidR="002D5FDB" w:rsidRPr="00370F96" w:rsidRDefault="002D5FDB"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Evalueren en feedback</w:t>
            </w:r>
          </w:p>
        </w:tc>
      </w:tr>
    </w:tbl>
    <w:p w14:paraId="55E725B3" w14:textId="77777777" w:rsidR="00506F58" w:rsidRPr="00370F96" w:rsidRDefault="00506F58" w:rsidP="00370F96">
      <w:pPr>
        <w:spacing w:line="276" w:lineRule="auto"/>
        <w:rPr>
          <w:rFonts w:asciiTheme="minorHAnsi" w:hAnsiTheme="minorHAnsi" w:cstheme="minorHAnsi"/>
          <w:szCs w:val="19"/>
        </w:rPr>
      </w:pPr>
    </w:p>
    <w:p w14:paraId="107F38BA" w14:textId="1E906611" w:rsidR="00506F58" w:rsidRPr="00370F96" w:rsidRDefault="00506F58" w:rsidP="00370F96">
      <w:pPr>
        <w:pStyle w:val="DSAlinea3"/>
        <w:tabs>
          <w:tab w:val="clear" w:pos="4537"/>
          <w:tab w:val="num" w:pos="4253"/>
        </w:tabs>
        <w:spacing w:before="0" w:line="276" w:lineRule="auto"/>
        <w:ind w:left="1134"/>
        <w:rPr>
          <w:rFonts w:asciiTheme="minorHAnsi" w:hAnsiTheme="minorHAnsi" w:cstheme="minorHAnsi"/>
          <w:szCs w:val="19"/>
        </w:rPr>
      </w:pPr>
      <w:r w:rsidRPr="00370F96">
        <w:rPr>
          <w:rFonts w:asciiTheme="minorHAnsi" w:hAnsiTheme="minorHAnsi" w:cstheme="minorHAnsi"/>
          <w:szCs w:val="19"/>
        </w:rPr>
        <w:t>Toepassingsopdracht</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29C73B47" w14:textId="77777777" w:rsidTr="00805DE2">
        <w:trPr>
          <w:trHeight w:val="283"/>
        </w:trPr>
        <w:tc>
          <w:tcPr>
            <w:tcW w:w="9062" w:type="dxa"/>
            <w:gridSpan w:val="2"/>
            <w:shd w:val="clear" w:color="auto" w:fill="BADDE1" w:themeFill="accent5" w:themeFillShade="E6"/>
          </w:tcPr>
          <w:p w14:paraId="7BAFFE99"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Toepassingsopdracht na bijeenkomst</w:t>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318BE5E6" w14:textId="77777777" w:rsidTr="00805DE2">
        <w:tc>
          <w:tcPr>
            <w:tcW w:w="1685" w:type="dxa"/>
          </w:tcPr>
          <w:p w14:paraId="5B39EAD5"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7B08D018" w14:textId="20A64094" w:rsidR="00D71323" w:rsidRPr="00370F96" w:rsidRDefault="00D71323" w:rsidP="00370F96">
            <w:pPr>
              <w:spacing w:line="276" w:lineRule="auto"/>
              <w:rPr>
                <w:rFonts w:asciiTheme="minorHAnsi" w:hAnsiTheme="minorHAnsi" w:cstheme="minorHAnsi"/>
                <w:szCs w:val="19"/>
              </w:rPr>
            </w:pPr>
            <w:r w:rsidRPr="00370F96">
              <w:rPr>
                <w:rFonts w:asciiTheme="minorHAnsi" w:hAnsiTheme="minorHAnsi" w:cstheme="minorHAnsi"/>
                <w:szCs w:val="19"/>
              </w:rPr>
              <w:t>Aan het eind van de cursus maak je een eindopdracht in de vorm van een reflectieverslag.</w:t>
            </w:r>
            <w:r w:rsidR="00B042E3" w:rsidRPr="00370F96">
              <w:rPr>
                <w:rFonts w:asciiTheme="minorHAnsi" w:hAnsiTheme="minorHAnsi" w:cstheme="minorHAnsi"/>
                <w:szCs w:val="19"/>
              </w:rPr>
              <w:t xml:space="preserve"> Deze bestaat uit maximaal 1 pagina</w:t>
            </w:r>
            <w:r w:rsidRPr="00370F96">
              <w:rPr>
                <w:rFonts w:asciiTheme="minorHAnsi" w:hAnsiTheme="minorHAnsi" w:cstheme="minorHAnsi"/>
                <w:szCs w:val="19"/>
              </w:rPr>
              <w:t xml:space="preserve"> (A4) reflectie waarin je de leerdoelen die je eerder (samen met je mentor) hebt opgesteld evalueert en jouw centrale leerthema’s uitwerkt; </w:t>
            </w:r>
          </w:p>
          <w:p w14:paraId="1C2427E0" w14:textId="77777777" w:rsidR="00D71323" w:rsidRPr="00370F96" w:rsidRDefault="00D71323" w:rsidP="00370F96">
            <w:pPr>
              <w:spacing w:line="276" w:lineRule="auto"/>
              <w:rPr>
                <w:rFonts w:asciiTheme="minorHAnsi" w:hAnsiTheme="minorHAnsi" w:cstheme="minorHAnsi"/>
                <w:szCs w:val="19"/>
              </w:rPr>
            </w:pPr>
            <w:r w:rsidRPr="00370F96">
              <w:rPr>
                <w:rFonts w:asciiTheme="minorHAnsi" w:hAnsiTheme="minorHAnsi" w:cstheme="minorHAnsi"/>
                <w:szCs w:val="19"/>
              </w:rPr>
              <w:t>De volgende vragen ga je hierbij na:</w:t>
            </w:r>
          </w:p>
          <w:p w14:paraId="321A794B" w14:textId="77777777" w:rsidR="00D71323" w:rsidRPr="00370F96" w:rsidRDefault="00D71323"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Wat heb je geleerd? </w:t>
            </w:r>
          </w:p>
          <w:p w14:paraId="3CABFF93" w14:textId="77777777" w:rsidR="00D71323" w:rsidRPr="00370F96" w:rsidRDefault="00D71323"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Wat zijn jouw aandachtspunten geweest? </w:t>
            </w:r>
          </w:p>
          <w:p w14:paraId="2D786F43" w14:textId="77777777" w:rsidR="00D71323" w:rsidRPr="00370F96" w:rsidRDefault="00D71323"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Hoe ben je ermee aan de slag gegaan en wat betekent dit voor jouw dagelijkse praktijk? </w:t>
            </w:r>
          </w:p>
          <w:p w14:paraId="1A4704B2" w14:textId="618B42A7" w:rsidR="00506F58" w:rsidRPr="00370F96" w:rsidRDefault="00D71323" w:rsidP="00370F96">
            <w:pPr>
              <w:numPr>
                <w:ilvl w:val="0"/>
                <w:numId w:val="26"/>
              </w:numPr>
              <w:spacing w:line="276" w:lineRule="auto"/>
              <w:rPr>
                <w:rFonts w:asciiTheme="minorHAnsi" w:hAnsiTheme="minorHAnsi" w:cstheme="minorHAnsi"/>
                <w:szCs w:val="19"/>
              </w:rPr>
            </w:pPr>
            <w:r w:rsidRPr="00370F96">
              <w:rPr>
                <w:rFonts w:asciiTheme="minorHAnsi" w:hAnsiTheme="minorHAnsi" w:cstheme="minorHAnsi"/>
                <w:szCs w:val="19"/>
              </w:rPr>
              <w:t xml:space="preserve">Welke leerdoelen vragen eventueel nog aandacht in de toekomst? </w:t>
            </w:r>
          </w:p>
        </w:tc>
      </w:tr>
    </w:tbl>
    <w:p w14:paraId="529E400F" w14:textId="27D1DD34" w:rsidR="00506F58" w:rsidRPr="00370F96" w:rsidRDefault="00506F58" w:rsidP="00370F96">
      <w:pPr>
        <w:spacing w:line="276" w:lineRule="auto"/>
        <w:rPr>
          <w:rFonts w:asciiTheme="minorHAnsi" w:hAnsiTheme="minorHAnsi" w:cstheme="minorHAnsi"/>
          <w:szCs w:val="19"/>
        </w:rPr>
      </w:pPr>
    </w:p>
    <w:p w14:paraId="6204BAD2" w14:textId="77777777" w:rsidR="005077EF" w:rsidRPr="00370F96" w:rsidRDefault="005077EF" w:rsidP="00370F96">
      <w:pPr>
        <w:spacing w:line="276" w:lineRule="auto"/>
        <w:rPr>
          <w:rFonts w:asciiTheme="minorHAnsi" w:hAnsiTheme="minorHAnsi" w:cstheme="minorHAnsi"/>
          <w:b/>
          <w:bCs/>
          <w:iCs/>
          <w:szCs w:val="19"/>
        </w:rPr>
      </w:pPr>
      <w:r w:rsidRPr="00370F96">
        <w:rPr>
          <w:rFonts w:asciiTheme="minorHAnsi" w:hAnsiTheme="minorHAnsi" w:cstheme="minorHAnsi"/>
          <w:szCs w:val="19"/>
        </w:rPr>
        <w:br w:type="page"/>
      </w:r>
    </w:p>
    <w:p w14:paraId="16608E18" w14:textId="4A7ABF2B" w:rsidR="00506F58" w:rsidRPr="00370F96" w:rsidRDefault="00506F58" w:rsidP="00370F96">
      <w:pPr>
        <w:pStyle w:val="DSAlinea2"/>
        <w:spacing w:before="0" w:after="0" w:line="276" w:lineRule="auto"/>
        <w:rPr>
          <w:rFonts w:asciiTheme="minorHAnsi" w:hAnsiTheme="minorHAnsi" w:cstheme="minorHAnsi"/>
          <w:szCs w:val="19"/>
        </w:rPr>
      </w:pPr>
      <w:r w:rsidRPr="00370F96">
        <w:rPr>
          <w:rFonts w:asciiTheme="minorHAnsi" w:hAnsiTheme="minorHAnsi" w:cstheme="minorHAnsi"/>
          <w:szCs w:val="19"/>
        </w:rPr>
        <w:lastRenderedPageBreak/>
        <w:t>Bijeenkomst 6</w:t>
      </w:r>
      <w:r w:rsidR="008E5F23" w:rsidRPr="00370F96">
        <w:rPr>
          <w:rFonts w:asciiTheme="minorHAnsi" w:hAnsiTheme="minorHAnsi" w:cstheme="minorHAnsi"/>
          <w:szCs w:val="19"/>
        </w:rPr>
        <w:t xml:space="preserve"> - LVB</w:t>
      </w:r>
    </w:p>
    <w:p w14:paraId="1137F4A1" w14:textId="77777777" w:rsidR="00506F58" w:rsidRPr="00370F96" w:rsidRDefault="00506F58" w:rsidP="00370F96">
      <w:pPr>
        <w:pStyle w:val="DSAlinea3"/>
        <w:tabs>
          <w:tab w:val="clear" w:pos="4537"/>
        </w:tabs>
        <w:spacing w:before="0" w:line="276" w:lineRule="auto"/>
        <w:ind w:left="1134"/>
        <w:rPr>
          <w:rFonts w:asciiTheme="minorHAnsi" w:hAnsiTheme="minorHAnsi" w:cstheme="minorHAnsi"/>
          <w:szCs w:val="19"/>
        </w:rPr>
      </w:pPr>
      <w:r w:rsidRPr="00370F96">
        <w:rPr>
          <w:rFonts w:asciiTheme="minorHAnsi" w:hAnsiTheme="minorHAnsi" w:cstheme="minorHAnsi"/>
          <w:szCs w:val="19"/>
        </w:rPr>
        <w:t>Algemeen</w:t>
      </w:r>
    </w:p>
    <w:tbl>
      <w:tblPr>
        <w:tblStyle w:val="Tabelraster"/>
        <w:tblW w:w="0" w:type="auto"/>
        <w:tblLook w:val="04A0" w:firstRow="1" w:lastRow="0" w:firstColumn="1" w:lastColumn="0" w:noHBand="0" w:noVBand="1"/>
      </w:tblPr>
      <w:tblGrid>
        <w:gridCol w:w="1441"/>
        <w:gridCol w:w="7621"/>
      </w:tblGrid>
      <w:tr w:rsidR="00506F58" w:rsidRPr="00370F96" w14:paraId="51ABD13C" w14:textId="77777777" w:rsidTr="00805DE2">
        <w:trPr>
          <w:trHeight w:val="283"/>
        </w:trPr>
        <w:tc>
          <w:tcPr>
            <w:tcW w:w="9062" w:type="dxa"/>
            <w:gridSpan w:val="2"/>
            <w:shd w:val="clear" w:color="auto" w:fill="BADDE1" w:themeFill="accent5" w:themeFillShade="E6"/>
          </w:tcPr>
          <w:p w14:paraId="2AB08A06"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Algemeen</w:t>
            </w:r>
            <w:r w:rsidRPr="00370F96">
              <w:rPr>
                <w:rFonts w:asciiTheme="minorHAnsi" w:hAnsiTheme="minorHAnsi" w:cstheme="minorHAnsi"/>
                <w:b/>
                <w:szCs w:val="19"/>
              </w:rPr>
              <w:tab/>
            </w:r>
            <w:r w:rsidRPr="00370F96">
              <w:rPr>
                <w:rFonts w:asciiTheme="minorHAnsi" w:hAnsiTheme="minorHAnsi" w:cstheme="minorHAnsi"/>
                <w:b/>
                <w:szCs w:val="19"/>
              </w:rPr>
              <w:tab/>
            </w:r>
            <w:r w:rsidRPr="00370F96">
              <w:rPr>
                <w:rFonts w:asciiTheme="minorHAnsi" w:hAnsiTheme="minorHAnsi" w:cstheme="minorHAnsi"/>
                <w:b/>
                <w:szCs w:val="19"/>
              </w:rPr>
              <w:tab/>
            </w:r>
          </w:p>
        </w:tc>
      </w:tr>
      <w:tr w:rsidR="00506F58" w:rsidRPr="00370F96" w14:paraId="63FB651F" w14:textId="77777777" w:rsidTr="00805DE2">
        <w:tc>
          <w:tcPr>
            <w:tcW w:w="1441" w:type="dxa"/>
          </w:tcPr>
          <w:p w14:paraId="4786C875"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Thema</w:t>
            </w:r>
          </w:p>
        </w:tc>
        <w:tc>
          <w:tcPr>
            <w:tcW w:w="7621" w:type="dxa"/>
          </w:tcPr>
          <w:p w14:paraId="5A756047" w14:textId="097FDBEB" w:rsidR="00506F58" w:rsidRPr="00370F96" w:rsidRDefault="00720319" w:rsidP="00370F96">
            <w:pPr>
              <w:spacing w:line="276" w:lineRule="auto"/>
              <w:rPr>
                <w:rFonts w:asciiTheme="minorHAnsi" w:hAnsiTheme="minorHAnsi" w:cstheme="minorHAnsi"/>
                <w:szCs w:val="19"/>
              </w:rPr>
            </w:pPr>
            <w:r w:rsidRPr="00370F96">
              <w:rPr>
                <w:rFonts w:asciiTheme="minorHAnsi" w:hAnsiTheme="minorHAnsi" w:cstheme="minorHAnsi"/>
                <w:szCs w:val="19"/>
              </w:rPr>
              <w:t>Ouders en/ of kinderen met een lichte verstandelijke beperking. Hoe signaleer ik en hoe pas ik mijn handelen aan?</w:t>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r w:rsidR="00506F58" w:rsidRPr="00370F96">
              <w:rPr>
                <w:rFonts w:asciiTheme="minorHAnsi" w:hAnsiTheme="minorHAnsi" w:cstheme="minorHAnsi"/>
                <w:szCs w:val="19"/>
              </w:rPr>
              <w:tab/>
            </w:r>
          </w:p>
        </w:tc>
      </w:tr>
      <w:tr w:rsidR="00506F58" w:rsidRPr="00370F96" w14:paraId="2F4C0EDB" w14:textId="77777777" w:rsidTr="00805DE2">
        <w:tc>
          <w:tcPr>
            <w:tcW w:w="1441" w:type="dxa"/>
          </w:tcPr>
          <w:p w14:paraId="3E635497" w14:textId="77777777" w:rsidR="00506F58" w:rsidRPr="00370F96" w:rsidRDefault="00506F58" w:rsidP="00370F96">
            <w:pPr>
              <w:spacing w:line="276" w:lineRule="auto"/>
              <w:rPr>
                <w:rFonts w:asciiTheme="minorHAnsi" w:hAnsiTheme="minorHAnsi" w:cstheme="minorHAnsi"/>
                <w:b/>
                <w:color w:val="000000" w:themeColor="text1"/>
                <w:szCs w:val="19"/>
              </w:rPr>
            </w:pPr>
            <w:r w:rsidRPr="00370F96">
              <w:rPr>
                <w:rFonts w:asciiTheme="minorHAnsi" w:hAnsiTheme="minorHAnsi" w:cstheme="minorHAnsi"/>
                <w:b/>
                <w:color w:val="000000" w:themeColor="text1"/>
                <w:szCs w:val="19"/>
              </w:rPr>
              <w:t>Onderwerpen</w:t>
            </w:r>
          </w:p>
        </w:tc>
        <w:tc>
          <w:tcPr>
            <w:tcW w:w="7621" w:type="dxa"/>
          </w:tcPr>
          <w:p w14:paraId="2006A529" w14:textId="77777777" w:rsidR="00720319" w:rsidRPr="00370F96" w:rsidRDefault="00720319" w:rsidP="00370F96">
            <w:pPr>
              <w:pStyle w:val="Lijstalinea"/>
              <w:numPr>
                <w:ilvl w:val="0"/>
                <w:numId w:val="45"/>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Wat is LVB</w:t>
            </w:r>
          </w:p>
          <w:p w14:paraId="3A85B3B2" w14:textId="77777777" w:rsidR="00720319" w:rsidRPr="00370F96" w:rsidRDefault="00720319" w:rsidP="00370F96">
            <w:pPr>
              <w:pStyle w:val="Lijstalinea"/>
              <w:numPr>
                <w:ilvl w:val="0"/>
                <w:numId w:val="45"/>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Verdieping t.a.v. kenmerken LVB</w:t>
            </w:r>
          </w:p>
          <w:p w14:paraId="10410DB6" w14:textId="77777777" w:rsidR="00720319" w:rsidRPr="00370F96" w:rsidRDefault="00720319" w:rsidP="00370F96">
            <w:pPr>
              <w:pStyle w:val="Lijstalinea"/>
              <w:numPr>
                <w:ilvl w:val="0"/>
                <w:numId w:val="45"/>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LVB en bijkomende problematiek</w:t>
            </w:r>
          </w:p>
          <w:p w14:paraId="609CAC97" w14:textId="77777777" w:rsidR="00720319" w:rsidRPr="00370F96" w:rsidRDefault="00720319" w:rsidP="00370F96">
            <w:pPr>
              <w:pStyle w:val="Lijstalinea"/>
              <w:numPr>
                <w:ilvl w:val="0"/>
                <w:numId w:val="45"/>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Opvoeding, ouderschap en LVB</w:t>
            </w:r>
          </w:p>
          <w:p w14:paraId="3991F40B" w14:textId="256F7D76" w:rsidR="00506F58" w:rsidRPr="00370F96" w:rsidRDefault="00720319" w:rsidP="00370F96">
            <w:pPr>
              <w:pStyle w:val="Lijstalinea"/>
              <w:numPr>
                <w:ilvl w:val="0"/>
                <w:numId w:val="45"/>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LVB in de praktijk: signalering, communicatie en bejegening</w:t>
            </w:r>
            <w:r w:rsidR="00506F58" w:rsidRPr="00370F96">
              <w:rPr>
                <w:rFonts w:asciiTheme="minorHAnsi" w:hAnsiTheme="minorHAnsi" w:cstheme="minorHAnsi"/>
                <w:color w:val="000000" w:themeColor="text1"/>
                <w:szCs w:val="19"/>
              </w:rPr>
              <w:tab/>
            </w:r>
          </w:p>
        </w:tc>
      </w:tr>
      <w:tr w:rsidR="00506F58" w:rsidRPr="00370F96" w14:paraId="24F4869F" w14:textId="77777777" w:rsidTr="00805DE2">
        <w:tc>
          <w:tcPr>
            <w:tcW w:w="1441" w:type="dxa"/>
          </w:tcPr>
          <w:p w14:paraId="12C51C52"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Literatuur</w:t>
            </w:r>
          </w:p>
        </w:tc>
        <w:tc>
          <w:tcPr>
            <w:tcW w:w="7621" w:type="dxa"/>
          </w:tcPr>
          <w:p w14:paraId="0A074D46" w14:textId="77777777" w:rsidR="00720319" w:rsidRPr="00370F96" w:rsidRDefault="00720319" w:rsidP="00370F96">
            <w:pPr>
              <w:pStyle w:val="Lijstalinea"/>
              <w:numPr>
                <w:ilvl w:val="0"/>
                <w:numId w:val="43"/>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Landelijk kenniscentrum LVB (2017). Handreiking (vroeg)signalering van een licht verstandelijke beperking (LVB) en zwakbegaafdheid. Signaleren van achterstanden in de (kinderlijke ontwikkeling en van factoren die het risico daarop vergroten. Blz. 1-11</w:t>
            </w:r>
          </w:p>
          <w:p w14:paraId="552C20B0" w14:textId="77777777" w:rsidR="00720319" w:rsidRPr="00370F96" w:rsidRDefault="00720319" w:rsidP="00370F96">
            <w:pPr>
              <w:pStyle w:val="Lijstalinea"/>
              <w:numPr>
                <w:ilvl w:val="0"/>
                <w:numId w:val="43"/>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Moonen X.M.H. (2017). (H)erkennen en waarderen. Over het (h)erkennen van de noden van mensen met een verstandelijke beperking en het bieden van passende ondersteuning.</w:t>
            </w:r>
          </w:p>
          <w:p w14:paraId="18EEEADD" w14:textId="77777777" w:rsidR="00720319" w:rsidRPr="00370F96" w:rsidRDefault="00720319" w:rsidP="00370F96">
            <w:pPr>
              <w:pStyle w:val="Lijstalinea"/>
              <w:numPr>
                <w:ilvl w:val="0"/>
                <w:numId w:val="43"/>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Zaal, S., Boerhave, M. &amp; Koster, M. (2008). Sociaal emotionele ontwikkeling: omschrijving fasen en bijbehorende begeleidingsstijl.</w:t>
            </w:r>
          </w:p>
          <w:p w14:paraId="5219057E" w14:textId="6A80127C" w:rsidR="00506F58" w:rsidRPr="00370F96" w:rsidRDefault="00720319" w:rsidP="00370F96">
            <w:pPr>
              <w:pStyle w:val="Lijstalinea"/>
              <w:numPr>
                <w:ilvl w:val="0"/>
                <w:numId w:val="43"/>
              </w:numPr>
              <w:spacing w:line="276" w:lineRule="auto"/>
              <w:rPr>
                <w:rFonts w:asciiTheme="minorHAnsi" w:hAnsiTheme="minorHAnsi" w:cstheme="minorHAnsi"/>
                <w:color w:val="000000" w:themeColor="text1"/>
                <w:szCs w:val="19"/>
              </w:rPr>
            </w:pPr>
            <w:r w:rsidRPr="00370F96">
              <w:rPr>
                <w:rFonts w:asciiTheme="minorHAnsi" w:hAnsiTheme="minorHAnsi" w:cstheme="minorHAnsi"/>
                <w:color w:val="000000" w:themeColor="text1"/>
                <w:szCs w:val="19"/>
              </w:rPr>
              <w:t xml:space="preserve">Landelijk kenniscentrum LVB en Amerpoort (2017). Handreiking Begeleiden van ouders met een licht verstandelijke beperking en Multi problematiek. Inleiding en hoofdstukken 1,2,3 en 6. </w:t>
            </w:r>
          </w:p>
        </w:tc>
      </w:tr>
    </w:tbl>
    <w:p w14:paraId="53DD3F0D" w14:textId="77777777" w:rsidR="00506F58" w:rsidRPr="00370F96" w:rsidRDefault="00506F58" w:rsidP="00370F96">
      <w:pPr>
        <w:spacing w:line="276" w:lineRule="auto"/>
        <w:rPr>
          <w:rFonts w:asciiTheme="minorHAnsi" w:hAnsiTheme="minorHAnsi" w:cstheme="minorHAnsi"/>
          <w:szCs w:val="19"/>
        </w:rPr>
      </w:pPr>
    </w:p>
    <w:p w14:paraId="565C9272" w14:textId="33F5E007" w:rsidR="00506F58" w:rsidRPr="00370F96" w:rsidRDefault="00506F58" w:rsidP="00370F96">
      <w:pPr>
        <w:pStyle w:val="DSAlinea3"/>
        <w:tabs>
          <w:tab w:val="clear" w:pos="4537"/>
          <w:tab w:val="num" w:pos="4111"/>
        </w:tabs>
        <w:spacing w:before="0" w:line="276" w:lineRule="auto"/>
        <w:ind w:left="1134"/>
        <w:rPr>
          <w:rFonts w:asciiTheme="minorHAnsi" w:hAnsiTheme="minorHAnsi" w:cstheme="minorHAnsi"/>
          <w:szCs w:val="19"/>
        </w:rPr>
      </w:pPr>
      <w:r w:rsidRPr="00370F96">
        <w:rPr>
          <w:rFonts w:asciiTheme="minorHAnsi" w:hAnsiTheme="minorHAnsi" w:cstheme="minorHAnsi"/>
          <w:szCs w:val="19"/>
        </w:rPr>
        <w:t>Voorbereiding</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7AC685D5" w14:textId="77777777" w:rsidTr="00805DE2">
        <w:trPr>
          <w:trHeight w:val="283"/>
        </w:trPr>
        <w:tc>
          <w:tcPr>
            <w:tcW w:w="9062" w:type="dxa"/>
            <w:gridSpan w:val="2"/>
            <w:shd w:val="clear" w:color="auto" w:fill="BADDE1" w:themeFill="accent5" w:themeFillShade="E6"/>
          </w:tcPr>
          <w:p w14:paraId="386AF85B"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Voorbereiding</w:t>
            </w:r>
            <w:r w:rsidRPr="00370F96">
              <w:rPr>
                <w:rFonts w:asciiTheme="minorHAnsi" w:hAnsiTheme="minorHAnsi" w:cstheme="minorHAnsi"/>
                <w:szCs w:val="19"/>
              </w:rPr>
              <w:tab/>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5B08B2BC" w14:textId="77777777" w:rsidTr="00805DE2">
        <w:tc>
          <w:tcPr>
            <w:tcW w:w="1685" w:type="dxa"/>
          </w:tcPr>
          <w:p w14:paraId="2D094739"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755BBA58" w14:textId="440666D9" w:rsidR="00506F58" w:rsidRPr="00370F96" w:rsidRDefault="00A23CF5" w:rsidP="00370F96">
            <w:pPr>
              <w:spacing w:line="276" w:lineRule="auto"/>
              <w:rPr>
                <w:rFonts w:asciiTheme="minorHAnsi" w:hAnsiTheme="minorHAnsi" w:cstheme="minorHAnsi"/>
                <w:szCs w:val="19"/>
              </w:rPr>
            </w:pPr>
            <w:r w:rsidRPr="00370F96">
              <w:rPr>
                <w:rFonts w:asciiTheme="minorHAnsi" w:hAnsiTheme="minorHAnsi" w:cstheme="minorHAnsi"/>
                <w:szCs w:val="19"/>
              </w:rPr>
              <w:t>Lees de literatuur behorende bij deze module.</w:t>
            </w:r>
          </w:p>
        </w:tc>
      </w:tr>
      <w:tr w:rsidR="00506F58" w:rsidRPr="00370F96" w14:paraId="21F98AD0" w14:textId="77777777" w:rsidTr="00805DE2">
        <w:tc>
          <w:tcPr>
            <w:tcW w:w="1685" w:type="dxa"/>
          </w:tcPr>
          <w:p w14:paraId="77BDBE5F"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2</w:t>
            </w:r>
          </w:p>
        </w:tc>
        <w:tc>
          <w:tcPr>
            <w:tcW w:w="7377" w:type="dxa"/>
          </w:tcPr>
          <w:p w14:paraId="7812919E" w14:textId="77777777" w:rsidR="0055141E" w:rsidRPr="00370F96" w:rsidRDefault="0055141E" w:rsidP="00370F96">
            <w:pPr>
              <w:spacing w:line="276" w:lineRule="auto"/>
              <w:rPr>
                <w:rFonts w:asciiTheme="minorHAnsi" w:hAnsiTheme="minorHAnsi" w:cstheme="minorHAnsi"/>
                <w:szCs w:val="19"/>
              </w:rPr>
            </w:pPr>
            <w:r w:rsidRPr="00370F96">
              <w:rPr>
                <w:rFonts w:asciiTheme="minorHAnsi" w:hAnsiTheme="minorHAnsi" w:cstheme="minorHAnsi"/>
                <w:szCs w:val="19"/>
              </w:rPr>
              <w:t>Lever een casus aan, vanuit jouw eigen praktijkervaring. Zorg ervoor dat het een casus is waarbij (een vermoeden van) LVB-problematiek was (bij ouder en/ of kind).</w:t>
            </w:r>
          </w:p>
          <w:p w14:paraId="7B6946AB" w14:textId="77777777" w:rsidR="0055141E" w:rsidRPr="00370F96" w:rsidRDefault="0055141E" w:rsidP="00370F96">
            <w:pPr>
              <w:spacing w:line="276" w:lineRule="auto"/>
              <w:rPr>
                <w:rFonts w:asciiTheme="minorHAnsi" w:hAnsiTheme="minorHAnsi" w:cstheme="minorHAnsi"/>
                <w:szCs w:val="19"/>
              </w:rPr>
            </w:pPr>
            <w:r w:rsidRPr="00370F96">
              <w:rPr>
                <w:rFonts w:asciiTheme="minorHAnsi" w:hAnsiTheme="minorHAnsi" w:cstheme="minorHAnsi"/>
                <w:szCs w:val="19"/>
              </w:rPr>
              <w:t>Beschrijf de casus én benoem:</w:t>
            </w:r>
          </w:p>
          <w:p w14:paraId="10C8FA19" w14:textId="77777777" w:rsidR="0055141E" w:rsidRPr="00370F96" w:rsidRDefault="0055141E" w:rsidP="00370F96">
            <w:pPr>
              <w:pStyle w:val="Lijstalinea"/>
              <w:numPr>
                <w:ilvl w:val="1"/>
                <w:numId w:val="27"/>
              </w:numPr>
              <w:spacing w:line="276" w:lineRule="auto"/>
              <w:rPr>
                <w:rFonts w:asciiTheme="minorHAnsi" w:hAnsiTheme="minorHAnsi" w:cstheme="minorHAnsi"/>
                <w:szCs w:val="19"/>
              </w:rPr>
            </w:pPr>
            <w:r w:rsidRPr="00370F96">
              <w:rPr>
                <w:rFonts w:asciiTheme="minorHAnsi" w:hAnsiTheme="minorHAnsi" w:cstheme="minorHAnsi"/>
                <w:szCs w:val="19"/>
              </w:rPr>
              <w:t>Welke signalen van LVB heb je gezien?</w:t>
            </w:r>
          </w:p>
          <w:p w14:paraId="092F3AD2" w14:textId="77777777" w:rsidR="0055141E" w:rsidRPr="00370F96" w:rsidRDefault="0055141E" w:rsidP="00370F96">
            <w:pPr>
              <w:pStyle w:val="Lijstalinea"/>
              <w:numPr>
                <w:ilvl w:val="1"/>
                <w:numId w:val="27"/>
              </w:numPr>
              <w:spacing w:line="276" w:lineRule="auto"/>
              <w:rPr>
                <w:rFonts w:asciiTheme="minorHAnsi" w:hAnsiTheme="minorHAnsi" w:cstheme="minorHAnsi"/>
                <w:szCs w:val="19"/>
              </w:rPr>
            </w:pPr>
            <w:r w:rsidRPr="00370F96">
              <w:rPr>
                <w:rFonts w:asciiTheme="minorHAnsi" w:hAnsiTheme="minorHAnsi" w:cstheme="minorHAnsi"/>
                <w:szCs w:val="19"/>
              </w:rPr>
              <w:t>Wat vond je moeilijk?</w:t>
            </w:r>
          </w:p>
          <w:p w14:paraId="73F0446E" w14:textId="77777777" w:rsidR="0055141E" w:rsidRPr="00370F96" w:rsidRDefault="0055141E" w:rsidP="00370F96">
            <w:pPr>
              <w:pStyle w:val="Lijstalinea"/>
              <w:numPr>
                <w:ilvl w:val="1"/>
                <w:numId w:val="27"/>
              </w:numPr>
              <w:spacing w:line="276" w:lineRule="auto"/>
              <w:rPr>
                <w:rFonts w:asciiTheme="minorHAnsi" w:hAnsiTheme="minorHAnsi" w:cstheme="minorHAnsi"/>
                <w:szCs w:val="19"/>
              </w:rPr>
            </w:pPr>
            <w:r w:rsidRPr="00370F96">
              <w:rPr>
                <w:rFonts w:asciiTheme="minorHAnsi" w:hAnsiTheme="minorHAnsi" w:cstheme="minorHAnsi"/>
                <w:szCs w:val="19"/>
              </w:rPr>
              <w:t xml:space="preserve">Welke leervragen heb je? </w:t>
            </w:r>
          </w:p>
          <w:p w14:paraId="7AC5901B" w14:textId="724A750E" w:rsidR="0055141E" w:rsidRPr="00370F96" w:rsidRDefault="0055141E"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Schrijf deze leervragen en -doelen voor jezelf uit, evenals een globale schets van de casus die je gebruikt. Lever ze vervolgens in via deze online leeromgeving. Zo kun je ze later ook makkelijk terugvinden.  Deze input is de basis voor jouw reflectieverslag na afloop van deze module. </w:t>
            </w:r>
          </w:p>
          <w:p w14:paraId="08365259" w14:textId="77777777" w:rsidR="0055141E" w:rsidRPr="00370F96" w:rsidRDefault="0055141E" w:rsidP="00370F96">
            <w:pPr>
              <w:spacing w:line="276" w:lineRule="auto"/>
              <w:rPr>
                <w:rFonts w:asciiTheme="minorHAnsi" w:hAnsiTheme="minorHAnsi" w:cstheme="minorHAnsi"/>
                <w:szCs w:val="19"/>
              </w:rPr>
            </w:pPr>
            <w:r w:rsidRPr="00370F96">
              <w:rPr>
                <w:rFonts w:asciiTheme="minorHAnsi" w:hAnsiTheme="minorHAnsi" w:cstheme="minorHAnsi"/>
                <w:szCs w:val="19"/>
              </w:rPr>
              <w:t xml:space="preserve">Let op: deze opdracht wordt niet beoordeeld door de docent, maar moet wel ingeleverd worden. </w:t>
            </w:r>
          </w:p>
          <w:p w14:paraId="562D4694" w14:textId="2701E199" w:rsidR="00506F58" w:rsidRPr="00370F96" w:rsidRDefault="0055141E" w:rsidP="00370F96">
            <w:pPr>
              <w:spacing w:line="276" w:lineRule="auto"/>
              <w:rPr>
                <w:rFonts w:asciiTheme="minorHAnsi" w:hAnsiTheme="minorHAnsi" w:cstheme="minorHAnsi"/>
                <w:szCs w:val="19"/>
              </w:rPr>
            </w:pPr>
            <w:r w:rsidRPr="00370F96">
              <w:rPr>
                <w:rFonts w:asciiTheme="minorHAnsi" w:hAnsiTheme="minorHAnsi" w:cstheme="minorHAnsi"/>
                <w:szCs w:val="19"/>
              </w:rPr>
              <w:t>Lever dit bij uiterlijk 2 weken voor aanvang van de cursus over LVB (18 december) in.</w:t>
            </w:r>
          </w:p>
        </w:tc>
      </w:tr>
    </w:tbl>
    <w:p w14:paraId="6141099D" w14:textId="77777777" w:rsidR="00A23CF5" w:rsidRPr="00370F96" w:rsidRDefault="00A23CF5" w:rsidP="00370F96">
      <w:pPr>
        <w:pStyle w:val="DSAlinea3"/>
        <w:tabs>
          <w:tab w:val="clear" w:pos="4537"/>
          <w:tab w:val="num" w:pos="4253"/>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online cursusuren</w:t>
      </w:r>
    </w:p>
    <w:tbl>
      <w:tblPr>
        <w:tblStyle w:val="Tabelraster"/>
        <w:tblW w:w="9067" w:type="dxa"/>
        <w:tblLayout w:type="fixed"/>
        <w:tblLook w:val="04A0" w:firstRow="1" w:lastRow="0" w:firstColumn="1" w:lastColumn="0" w:noHBand="0" w:noVBand="1"/>
      </w:tblPr>
      <w:tblGrid>
        <w:gridCol w:w="704"/>
        <w:gridCol w:w="1559"/>
        <w:gridCol w:w="6804"/>
      </w:tblGrid>
      <w:tr w:rsidR="00DF7F97" w:rsidRPr="00370F96" w14:paraId="6CBA8EE2" w14:textId="77777777" w:rsidTr="00DF7F97">
        <w:tc>
          <w:tcPr>
            <w:tcW w:w="704" w:type="dxa"/>
            <w:shd w:val="clear" w:color="auto" w:fill="9ED2D7" w:themeFill="accent1" w:themeFillShade="E6"/>
          </w:tcPr>
          <w:p w14:paraId="171ABA42"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Tijd</w:t>
            </w:r>
          </w:p>
        </w:tc>
        <w:tc>
          <w:tcPr>
            <w:tcW w:w="1559" w:type="dxa"/>
            <w:shd w:val="clear" w:color="auto" w:fill="9ED2D7" w:themeFill="accent1" w:themeFillShade="E6"/>
          </w:tcPr>
          <w:p w14:paraId="776830DE"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c>
          <w:tcPr>
            <w:tcW w:w="6804" w:type="dxa"/>
            <w:shd w:val="clear" w:color="auto" w:fill="9ED2D7" w:themeFill="accent1" w:themeFillShade="E6"/>
          </w:tcPr>
          <w:p w14:paraId="53FEB034" w14:textId="77777777" w:rsidR="00DF7F97" w:rsidRPr="00370F96" w:rsidRDefault="00DF7F97" w:rsidP="00370F96">
            <w:pPr>
              <w:spacing w:line="276" w:lineRule="auto"/>
              <w:rPr>
                <w:rFonts w:asciiTheme="minorHAnsi" w:hAnsiTheme="minorHAnsi" w:cstheme="minorHAnsi"/>
                <w:b/>
                <w:szCs w:val="19"/>
              </w:rPr>
            </w:pPr>
            <w:r w:rsidRPr="00370F96">
              <w:rPr>
                <w:rFonts w:asciiTheme="minorHAnsi" w:hAnsiTheme="minorHAnsi" w:cstheme="minorHAnsi"/>
                <w:b/>
                <w:szCs w:val="19"/>
              </w:rPr>
              <w:t>Omschrijving opdracht online leeromgeving</w:t>
            </w:r>
          </w:p>
        </w:tc>
      </w:tr>
      <w:tr w:rsidR="00DF7F97" w:rsidRPr="00370F96" w14:paraId="14639452" w14:textId="77777777" w:rsidTr="00DF7F97">
        <w:tc>
          <w:tcPr>
            <w:tcW w:w="704" w:type="dxa"/>
          </w:tcPr>
          <w:p w14:paraId="4C0865B1" w14:textId="77777777" w:rsidR="00DF7F97" w:rsidRPr="00370F96" w:rsidRDefault="00DF7F97" w:rsidP="00370F96">
            <w:pPr>
              <w:spacing w:line="276" w:lineRule="auto"/>
              <w:rPr>
                <w:rFonts w:asciiTheme="minorHAnsi" w:hAnsiTheme="minorHAnsi" w:cstheme="minorHAnsi"/>
                <w:szCs w:val="19"/>
              </w:rPr>
            </w:pPr>
            <w:r w:rsidRPr="00370F96">
              <w:rPr>
                <w:rFonts w:asciiTheme="minorHAnsi" w:hAnsiTheme="minorHAnsi" w:cstheme="minorHAnsi"/>
                <w:szCs w:val="19"/>
              </w:rPr>
              <w:t>15 min</w:t>
            </w:r>
          </w:p>
        </w:tc>
        <w:tc>
          <w:tcPr>
            <w:tcW w:w="1559" w:type="dxa"/>
          </w:tcPr>
          <w:p w14:paraId="79321F39" w14:textId="77777777" w:rsidR="00DF7F97" w:rsidRPr="00370F96" w:rsidRDefault="00DF7F97"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rPr>
              <w:t>Zelftest</w:t>
            </w:r>
          </w:p>
        </w:tc>
        <w:tc>
          <w:tcPr>
            <w:tcW w:w="6804" w:type="dxa"/>
          </w:tcPr>
          <w:p w14:paraId="011581CC" w14:textId="77777777" w:rsidR="00DF7F97" w:rsidRPr="00370F96" w:rsidRDefault="00DF7F97"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Tijdens de voorbereiding van elke bijeenkomt kom jij een zelftest tegen.</w:t>
            </w:r>
          </w:p>
          <w:p w14:paraId="312113D3" w14:textId="77777777" w:rsidR="00DF7F97" w:rsidRPr="00370F96" w:rsidRDefault="00DF7F97"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 xml:space="preserve">In deze zelftests krijg jij een aantal vragen over de theorie. </w:t>
            </w:r>
          </w:p>
          <w:p w14:paraId="5D025FA4" w14:textId="77777777" w:rsidR="00DF7F97" w:rsidRPr="00370F96" w:rsidRDefault="00DF7F97"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Als je deze beantwoordt krijg je inzicht in de mate waarin jij de theorie beheerst.</w:t>
            </w:r>
          </w:p>
          <w:p w14:paraId="517BC5E4" w14:textId="4EB66116" w:rsidR="00DF7F97" w:rsidRPr="00370F96" w:rsidRDefault="00DF7F97" w:rsidP="00781A52">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Als je op ‘volgende pagina’ drukt, kom je de eerste vraag tegen. Het zijn allemaal meerkeuzevragen. Je ziet na het beantwoorden gelijk het goede antwoord.</w:t>
            </w:r>
          </w:p>
        </w:tc>
      </w:tr>
    </w:tbl>
    <w:p w14:paraId="5B75138A" w14:textId="77777777" w:rsidR="00506F58" w:rsidRPr="00370F96" w:rsidRDefault="00506F58" w:rsidP="00370F96">
      <w:pPr>
        <w:spacing w:line="276" w:lineRule="auto"/>
        <w:rPr>
          <w:rFonts w:asciiTheme="minorHAnsi" w:hAnsiTheme="minorHAnsi" w:cstheme="minorHAnsi"/>
          <w:szCs w:val="19"/>
        </w:rPr>
      </w:pPr>
    </w:p>
    <w:p w14:paraId="357B6981" w14:textId="77777777" w:rsidR="00506F58" w:rsidRPr="00370F96" w:rsidRDefault="00506F58" w:rsidP="00370F96">
      <w:pPr>
        <w:pStyle w:val="DSAlinea3"/>
        <w:tabs>
          <w:tab w:val="clear" w:pos="4537"/>
          <w:tab w:val="num" w:pos="4253"/>
        </w:tabs>
        <w:spacing w:before="0" w:line="276" w:lineRule="auto"/>
        <w:ind w:left="1134"/>
        <w:rPr>
          <w:rFonts w:asciiTheme="minorHAnsi" w:hAnsiTheme="minorHAnsi" w:cstheme="minorHAnsi"/>
          <w:szCs w:val="19"/>
        </w:rPr>
      </w:pPr>
      <w:r w:rsidRPr="00370F96">
        <w:rPr>
          <w:rFonts w:asciiTheme="minorHAnsi" w:hAnsiTheme="minorHAnsi" w:cstheme="minorHAnsi"/>
          <w:szCs w:val="19"/>
        </w:rPr>
        <w:t>Tijdschema plenaire cursusuren (bijeenkomsten)</w:t>
      </w:r>
    </w:p>
    <w:tbl>
      <w:tblPr>
        <w:tblStyle w:val="Tabelraster"/>
        <w:tblW w:w="9067" w:type="dxa"/>
        <w:tblLayout w:type="fixed"/>
        <w:tblLook w:val="04A0" w:firstRow="1" w:lastRow="0" w:firstColumn="1" w:lastColumn="0" w:noHBand="0" w:noVBand="1"/>
      </w:tblPr>
      <w:tblGrid>
        <w:gridCol w:w="1271"/>
        <w:gridCol w:w="7796"/>
      </w:tblGrid>
      <w:tr w:rsidR="00506F58" w:rsidRPr="00370F96" w14:paraId="02C10FAA" w14:textId="77777777" w:rsidTr="00805DE2">
        <w:trPr>
          <w:trHeight w:val="378"/>
        </w:trPr>
        <w:tc>
          <w:tcPr>
            <w:tcW w:w="1271" w:type="dxa"/>
            <w:shd w:val="clear" w:color="auto" w:fill="9ED2D7" w:themeFill="accent1" w:themeFillShade="E6"/>
          </w:tcPr>
          <w:p w14:paraId="5A8B4192"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Tijden</w:t>
            </w:r>
          </w:p>
        </w:tc>
        <w:tc>
          <w:tcPr>
            <w:tcW w:w="7796" w:type="dxa"/>
            <w:shd w:val="clear" w:color="auto" w:fill="9ED2D7" w:themeFill="accent1" w:themeFillShade="E6"/>
          </w:tcPr>
          <w:p w14:paraId="2B5F515C"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Activiteit</w:t>
            </w:r>
          </w:p>
        </w:tc>
      </w:tr>
      <w:tr w:rsidR="0055141E" w:rsidRPr="00370F96" w14:paraId="297D7A4B" w14:textId="77777777" w:rsidTr="00805DE2">
        <w:tc>
          <w:tcPr>
            <w:tcW w:w="1271" w:type="dxa"/>
          </w:tcPr>
          <w:p w14:paraId="4382AD0C" w14:textId="478187D0"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9.30-10..30</w:t>
            </w:r>
          </w:p>
        </w:tc>
        <w:tc>
          <w:tcPr>
            <w:tcW w:w="7796" w:type="dxa"/>
          </w:tcPr>
          <w:p w14:paraId="0735795C" w14:textId="7F2DC87F"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Wat is LVB: definitie, prevalentie</w:t>
            </w:r>
          </w:p>
        </w:tc>
      </w:tr>
      <w:tr w:rsidR="0055141E" w:rsidRPr="00370F96" w14:paraId="40913BCD" w14:textId="77777777" w:rsidTr="00805DE2">
        <w:tc>
          <w:tcPr>
            <w:tcW w:w="1271" w:type="dxa"/>
          </w:tcPr>
          <w:p w14:paraId="4DC947BE" w14:textId="134250EA"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lastRenderedPageBreak/>
              <w:t>10.30-11.30</w:t>
            </w:r>
          </w:p>
        </w:tc>
        <w:tc>
          <w:tcPr>
            <w:tcW w:w="7796" w:type="dxa"/>
          </w:tcPr>
          <w:p w14:paraId="3DD21C37" w14:textId="581F7A4B"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Verdieping t.a.v. kenmerken LVB</w:t>
            </w:r>
          </w:p>
        </w:tc>
      </w:tr>
      <w:tr w:rsidR="0055141E" w:rsidRPr="00370F96" w14:paraId="73301901" w14:textId="77777777" w:rsidTr="00805DE2">
        <w:tc>
          <w:tcPr>
            <w:tcW w:w="1271" w:type="dxa"/>
          </w:tcPr>
          <w:p w14:paraId="1EB00ECD" w14:textId="7C02EBA4"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11.30-12.30</w:t>
            </w:r>
          </w:p>
        </w:tc>
        <w:tc>
          <w:tcPr>
            <w:tcW w:w="7796" w:type="dxa"/>
          </w:tcPr>
          <w:p w14:paraId="63349474" w14:textId="65A93D32"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LVB en bijkomende problematiek</w:t>
            </w:r>
          </w:p>
        </w:tc>
      </w:tr>
      <w:tr w:rsidR="0055141E" w:rsidRPr="00370F96" w14:paraId="2B1E7642" w14:textId="77777777" w:rsidTr="00805DE2">
        <w:tc>
          <w:tcPr>
            <w:tcW w:w="1271" w:type="dxa"/>
          </w:tcPr>
          <w:p w14:paraId="73521716" w14:textId="4AAB8111"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12.30-13.30</w:t>
            </w:r>
          </w:p>
        </w:tc>
        <w:tc>
          <w:tcPr>
            <w:tcW w:w="7796" w:type="dxa"/>
          </w:tcPr>
          <w:p w14:paraId="2F4CA9E5" w14:textId="308340C5"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Pauze</w:t>
            </w:r>
          </w:p>
        </w:tc>
      </w:tr>
      <w:tr w:rsidR="0055141E" w:rsidRPr="00370F96" w14:paraId="40D9D842" w14:textId="77777777" w:rsidTr="00805DE2">
        <w:tc>
          <w:tcPr>
            <w:tcW w:w="1271" w:type="dxa"/>
          </w:tcPr>
          <w:p w14:paraId="5E734498" w14:textId="004A22CA"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13.30-14.30</w:t>
            </w:r>
          </w:p>
        </w:tc>
        <w:tc>
          <w:tcPr>
            <w:tcW w:w="7796" w:type="dxa"/>
          </w:tcPr>
          <w:p w14:paraId="071B640C" w14:textId="37254572"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Opvoeding en ouderschap en LVB</w:t>
            </w:r>
          </w:p>
        </w:tc>
      </w:tr>
      <w:tr w:rsidR="0055141E" w:rsidRPr="00370F96" w14:paraId="5B06995A" w14:textId="77777777" w:rsidTr="00805DE2">
        <w:tc>
          <w:tcPr>
            <w:tcW w:w="1271" w:type="dxa"/>
          </w:tcPr>
          <w:p w14:paraId="61C38CC5" w14:textId="27360AEE"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14.30-15.30</w:t>
            </w:r>
          </w:p>
        </w:tc>
        <w:tc>
          <w:tcPr>
            <w:tcW w:w="7796" w:type="dxa"/>
          </w:tcPr>
          <w:p w14:paraId="25FC4C44" w14:textId="5F4E2241"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LVB in de praktijk: signalering, communicatie en bejegening</w:t>
            </w:r>
          </w:p>
        </w:tc>
      </w:tr>
      <w:tr w:rsidR="0055141E" w:rsidRPr="00370F96" w14:paraId="4C99D957" w14:textId="77777777" w:rsidTr="00805DE2">
        <w:tc>
          <w:tcPr>
            <w:tcW w:w="1271" w:type="dxa"/>
          </w:tcPr>
          <w:p w14:paraId="3BFE3828" w14:textId="4533CD6D"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15.30-16,30</w:t>
            </w:r>
          </w:p>
        </w:tc>
        <w:tc>
          <w:tcPr>
            <w:tcW w:w="7796" w:type="dxa"/>
          </w:tcPr>
          <w:p w14:paraId="22BD20A3" w14:textId="6F5C9ADF"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Oefening gespreksvoering</w:t>
            </w:r>
          </w:p>
        </w:tc>
      </w:tr>
    </w:tbl>
    <w:p w14:paraId="33CA7A5A" w14:textId="77777777" w:rsidR="00506F58" w:rsidRPr="00370F96" w:rsidRDefault="00506F58" w:rsidP="00370F96">
      <w:pPr>
        <w:spacing w:line="276" w:lineRule="auto"/>
        <w:rPr>
          <w:rFonts w:asciiTheme="minorHAnsi" w:hAnsiTheme="minorHAnsi" w:cstheme="minorHAnsi"/>
          <w:szCs w:val="19"/>
        </w:rPr>
      </w:pPr>
    </w:p>
    <w:p w14:paraId="045AD14C" w14:textId="08D0980D" w:rsidR="00506F58" w:rsidRPr="00370F96" w:rsidRDefault="00506F58" w:rsidP="00370F96">
      <w:pPr>
        <w:pStyle w:val="DSAlinea3"/>
        <w:tabs>
          <w:tab w:val="clear" w:pos="4537"/>
        </w:tabs>
        <w:spacing w:before="0" w:line="276" w:lineRule="auto"/>
        <w:ind w:left="1134"/>
        <w:rPr>
          <w:rFonts w:asciiTheme="minorHAnsi" w:hAnsiTheme="minorHAnsi" w:cstheme="minorHAnsi"/>
          <w:szCs w:val="19"/>
        </w:rPr>
      </w:pPr>
      <w:r w:rsidRPr="00370F96">
        <w:rPr>
          <w:rFonts w:asciiTheme="minorHAnsi" w:hAnsiTheme="minorHAnsi" w:cstheme="minorHAnsi"/>
          <w:szCs w:val="19"/>
        </w:rPr>
        <w:t>Toepassingsopdracht</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506F58" w:rsidRPr="00370F96" w14:paraId="6B4EA340" w14:textId="77777777" w:rsidTr="00805DE2">
        <w:trPr>
          <w:trHeight w:val="283"/>
        </w:trPr>
        <w:tc>
          <w:tcPr>
            <w:tcW w:w="9062" w:type="dxa"/>
            <w:gridSpan w:val="2"/>
            <w:shd w:val="clear" w:color="auto" w:fill="BADDE1" w:themeFill="accent5" w:themeFillShade="E6"/>
          </w:tcPr>
          <w:p w14:paraId="2B1BF9E5" w14:textId="77777777" w:rsidR="00506F58" w:rsidRPr="00370F96" w:rsidRDefault="00506F58" w:rsidP="00370F96">
            <w:pPr>
              <w:spacing w:line="276" w:lineRule="auto"/>
              <w:rPr>
                <w:rFonts w:asciiTheme="minorHAnsi" w:hAnsiTheme="minorHAnsi" w:cstheme="minorHAnsi"/>
                <w:szCs w:val="19"/>
              </w:rPr>
            </w:pPr>
            <w:r w:rsidRPr="00370F96">
              <w:rPr>
                <w:rFonts w:asciiTheme="minorHAnsi" w:hAnsiTheme="minorHAnsi" w:cstheme="minorHAnsi"/>
                <w:b/>
                <w:szCs w:val="19"/>
              </w:rPr>
              <w:t>Toepassingsopdracht na bijeenkomst</w:t>
            </w:r>
            <w:r w:rsidRPr="00370F96">
              <w:rPr>
                <w:rFonts w:asciiTheme="minorHAnsi" w:hAnsiTheme="minorHAnsi" w:cstheme="minorHAnsi"/>
                <w:szCs w:val="19"/>
              </w:rPr>
              <w:tab/>
            </w:r>
            <w:r w:rsidRPr="00370F96">
              <w:rPr>
                <w:rFonts w:asciiTheme="minorHAnsi" w:hAnsiTheme="minorHAnsi" w:cstheme="minorHAnsi"/>
                <w:szCs w:val="19"/>
              </w:rPr>
              <w:tab/>
            </w:r>
          </w:p>
        </w:tc>
      </w:tr>
      <w:tr w:rsidR="00506F58" w:rsidRPr="00370F96" w14:paraId="2E32C3FD" w14:textId="77777777" w:rsidTr="00805DE2">
        <w:tc>
          <w:tcPr>
            <w:tcW w:w="1685" w:type="dxa"/>
          </w:tcPr>
          <w:p w14:paraId="42D9BF04" w14:textId="77777777" w:rsidR="00506F58" w:rsidRPr="00370F96" w:rsidRDefault="00506F58" w:rsidP="00370F96">
            <w:pPr>
              <w:spacing w:line="276" w:lineRule="auto"/>
              <w:rPr>
                <w:rFonts w:asciiTheme="minorHAnsi" w:hAnsiTheme="minorHAnsi" w:cstheme="minorHAnsi"/>
                <w:b/>
                <w:szCs w:val="19"/>
              </w:rPr>
            </w:pPr>
            <w:r w:rsidRPr="00370F96">
              <w:rPr>
                <w:rFonts w:asciiTheme="minorHAnsi" w:hAnsiTheme="minorHAnsi" w:cstheme="minorHAnsi"/>
                <w:b/>
                <w:szCs w:val="19"/>
              </w:rPr>
              <w:t>Opdracht 1</w:t>
            </w:r>
          </w:p>
        </w:tc>
        <w:tc>
          <w:tcPr>
            <w:tcW w:w="7377" w:type="dxa"/>
          </w:tcPr>
          <w:p w14:paraId="65A74AE6" w14:textId="77777777"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 xml:space="preserve">Aan het eind van de cursus maak je een eindopdracht in de vorm van een reflectieverslag. Deze bestaat uit maximaal drie pagina’s (A4) reflectie waarin je de leerdoelen die je eerder (samen met je mentor) hebt opgesteld evalueert en jouw centrale leerthema’s uitwerkt; </w:t>
            </w:r>
          </w:p>
          <w:p w14:paraId="5DF13E1B" w14:textId="77777777"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Gebruik hiervoor de casus die je voorafgaande aan de cursusdag hebt aangeleverd</w:t>
            </w:r>
          </w:p>
          <w:p w14:paraId="0AE888E0" w14:textId="77777777" w:rsidR="0055141E" w:rsidRPr="00370F96" w:rsidRDefault="0055141E" w:rsidP="00370F96">
            <w:p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De volgende vragen ga je hierbij na:</w:t>
            </w:r>
          </w:p>
          <w:p w14:paraId="15D79E8B" w14:textId="77777777" w:rsidR="0055141E" w:rsidRPr="00370F96" w:rsidRDefault="0055141E" w:rsidP="00370F96">
            <w:pPr>
              <w:pStyle w:val="Lijstalinea"/>
              <w:numPr>
                <w:ilvl w:val="0"/>
                <w:numId w:val="26"/>
              </w:num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Wat zou je nu anders doen</w:t>
            </w:r>
          </w:p>
          <w:p w14:paraId="0BE9F192" w14:textId="77777777" w:rsidR="0055141E" w:rsidRPr="00370F96" w:rsidRDefault="0055141E" w:rsidP="00370F96">
            <w:pPr>
              <w:pStyle w:val="Lijstalinea"/>
              <w:numPr>
                <w:ilvl w:val="0"/>
                <w:numId w:val="26"/>
              </w:num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Zie je nu andere signalen die kunnen duiden op LVB</w:t>
            </w:r>
          </w:p>
          <w:p w14:paraId="28E534EC" w14:textId="77777777" w:rsidR="0055141E" w:rsidRPr="00370F96" w:rsidRDefault="0055141E" w:rsidP="00370F96">
            <w:pPr>
              <w:pStyle w:val="Lijstalinea"/>
              <w:numPr>
                <w:ilvl w:val="0"/>
                <w:numId w:val="26"/>
              </w:num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Zou je het gesprek anders voeren en zo ja hoe?</w:t>
            </w:r>
          </w:p>
          <w:p w14:paraId="7C2C1520" w14:textId="77777777" w:rsidR="0055141E" w:rsidRPr="00370F96" w:rsidRDefault="0055141E" w:rsidP="00370F96">
            <w:pPr>
              <w:numPr>
                <w:ilvl w:val="0"/>
                <w:numId w:val="26"/>
              </w:numPr>
              <w:spacing w:line="276" w:lineRule="auto"/>
              <w:rPr>
                <w:rFonts w:asciiTheme="minorHAnsi" w:hAnsiTheme="minorHAnsi" w:cstheme="minorHAnsi"/>
                <w:color w:val="000000" w:themeColor="text1"/>
                <w:szCs w:val="19"/>
                <w:shd w:val="clear" w:color="auto" w:fill="FFFFFF"/>
              </w:rPr>
            </w:pPr>
            <w:r w:rsidRPr="00370F96">
              <w:rPr>
                <w:rFonts w:asciiTheme="minorHAnsi" w:hAnsiTheme="minorHAnsi" w:cstheme="minorHAnsi"/>
                <w:color w:val="000000" w:themeColor="text1"/>
                <w:szCs w:val="19"/>
                <w:shd w:val="clear" w:color="auto" w:fill="FFFFFF"/>
              </w:rPr>
              <w:t>Wat neem je mee vanuit deze cursusdag wat heeft het je opgeleverd? Wat ga je anders doen?</w:t>
            </w:r>
          </w:p>
          <w:p w14:paraId="3028F459" w14:textId="42337332" w:rsidR="00506F58" w:rsidRPr="00370F96" w:rsidRDefault="0055141E" w:rsidP="00370F96">
            <w:pPr>
              <w:spacing w:line="276" w:lineRule="auto"/>
              <w:rPr>
                <w:rFonts w:asciiTheme="minorHAnsi" w:hAnsiTheme="minorHAnsi" w:cstheme="minorHAnsi"/>
                <w:szCs w:val="19"/>
              </w:rPr>
            </w:pPr>
            <w:r w:rsidRPr="00370F96">
              <w:rPr>
                <w:rFonts w:asciiTheme="minorHAnsi" w:hAnsiTheme="minorHAnsi" w:cstheme="minorHAnsi"/>
                <w:color w:val="000000" w:themeColor="text1"/>
                <w:szCs w:val="19"/>
                <w:shd w:val="clear" w:color="auto" w:fill="FFFFFF"/>
              </w:rPr>
              <w:t>Welke leerdoelen vragen eventueel nog aandacht in de toekomst?)</w:t>
            </w:r>
          </w:p>
        </w:tc>
      </w:tr>
    </w:tbl>
    <w:p w14:paraId="391FDCA6" w14:textId="77777777" w:rsidR="00506F58" w:rsidRPr="00370F96" w:rsidRDefault="00506F58" w:rsidP="00370F96">
      <w:pPr>
        <w:spacing w:line="276" w:lineRule="auto"/>
        <w:rPr>
          <w:rFonts w:asciiTheme="minorHAnsi" w:hAnsiTheme="minorHAnsi" w:cstheme="minorHAnsi"/>
          <w:szCs w:val="19"/>
        </w:rPr>
      </w:pPr>
    </w:p>
    <w:sectPr w:rsidR="00506F58" w:rsidRPr="00370F96" w:rsidSect="00FA4D15">
      <w:footerReference w:type="default" r:id="rId19"/>
      <w:headerReference w:type="first" r:id="rId20"/>
      <w:footerReference w:type="first" r:id="rId21"/>
      <w:pgSz w:w="11906" w:h="16838" w:code="9"/>
      <w:pgMar w:top="1417" w:right="1417" w:bottom="1417" w:left="1417" w:header="709" w:footer="709" w:gutter="0"/>
      <w:paperSrc w:first="1000" w:other="1006"/>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54D9C" w14:textId="77777777" w:rsidR="00CC1969" w:rsidRDefault="00CC1969">
      <w:r>
        <w:separator/>
      </w:r>
    </w:p>
  </w:endnote>
  <w:endnote w:type="continuationSeparator" w:id="0">
    <w:p w14:paraId="5D036930" w14:textId="77777777" w:rsidR="00CC1969" w:rsidRDefault="00CC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184F" w14:textId="77777777" w:rsidR="00CC1969" w:rsidRDefault="00CC1969" w:rsidP="008D398E">
    <w:pPr>
      <w:pStyle w:val="Voettekst"/>
    </w:pPr>
    <w:r>
      <w:rPr>
        <w:noProof/>
      </w:rPr>
      <mc:AlternateContent>
        <mc:Choice Requires="wps">
          <w:drawing>
            <wp:anchor distT="0" distB="0" distL="114300" distR="114300" simplePos="0" relativeHeight="251663872" behindDoc="0" locked="0" layoutInCell="1" allowOverlap="1" wp14:anchorId="4C1DD012" wp14:editId="2EC4315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CC1969" w14:paraId="18873EE0" w14:textId="77777777" w:rsidTr="005D6DC4">
                            <w:tc>
                              <w:tcPr>
                                <w:tcW w:w="1032" w:type="dxa"/>
                                <w:tcBorders>
                                  <w:top w:val="nil"/>
                                  <w:left w:val="nil"/>
                                  <w:bottom w:val="nil"/>
                                  <w:right w:val="nil"/>
                                </w:tcBorders>
                                <w:shd w:val="clear" w:color="auto" w:fill="auto"/>
                              </w:tcPr>
                              <w:p w14:paraId="6DB01E4C" w14:textId="77777777" w:rsidR="00CC1969" w:rsidRDefault="00CC1969">
                                <w:bookmarkStart w:id="3" w:name="bmBULocation_sublogo_left_other_pages" w:colFirst="0" w:colLast="0"/>
                              </w:p>
                            </w:tc>
                          </w:tr>
                          <w:bookmarkEnd w:id="3"/>
                        </w:tbl>
                        <w:p w14:paraId="1783D532" w14:textId="77777777" w:rsidR="00CC1969" w:rsidRDefault="00CC1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D012" id="_x0000_t202" coordsize="21600,21600" o:spt="202" path="m,l,21600r21600,l21600,xe">
              <v:stroke joinstyle="miter"/>
              <v:path gradientshapeok="t" o:connecttype="rect"/>
            </v:shapetype>
            <v:shape id="Text Box 3386" o:spid="_x0000_s1028"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CC1969" w14:paraId="18873EE0" w14:textId="77777777" w:rsidTr="005D6DC4">
                      <w:tc>
                        <w:tcPr>
                          <w:tcW w:w="1032" w:type="dxa"/>
                          <w:tcBorders>
                            <w:top w:val="nil"/>
                            <w:left w:val="nil"/>
                            <w:bottom w:val="nil"/>
                            <w:right w:val="nil"/>
                          </w:tcBorders>
                          <w:shd w:val="clear" w:color="auto" w:fill="auto"/>
                        </w:tcPr>
                        <w:p w14:paraId="6DB01E4C" w14:textId="77777777" w:rsidR="00CC1969" w:rsidRDefault="00CC1969">
                          <w:bookmarkStart w:id="4" w:name="bmBULocation_sublogo_left_other_pages" w:colFirst="0" w:colLast="0"/>
                        </w:p>
                      </w:tc>
                    </w:tr>
                    <w:bookmarkEnd w:id="4"/>
                  </w:tbl>
                  <w:p w14:paraId="1783D532" w14:textId="77777777" w:rsidR="00CC1969" w:rsidRDefault="00CC1969"/>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7A662B3" wp14:editId="0525436C">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CC1969" w14:paraId="730BBDD6" w14:textId="77777777" w:rsidTr="005D6DC4">
                            <w:tc>
                              <w:tcPr>
                                <w:tcW w:w="3197" w:type="dxa"/>
                                <w:tcBorders>
                                  <w:top w:val="nil"/>
                                  <w:left w:val="nil"/>
                                  <w:bottom w:val="nil"/>
                                  <w:right w:val="nil"/>
                                </w:tcBorders>
                                <w:shd w:val="clear" w:color="auto" w:fill="auto"/>
                              </w:tcPr>
                              <w:p w14:paraId="25ACD8F4" w14:textId="77777777" w:rsidR="00CC1969" w:rsidRDefault="00CC1969">
                                <w:bookmarkStart w:id="5" w:name="bmBULocation_logo_other_pages" w:colFirst="0" w:colLast="0"/>
                              </w:p>
                            </w:tc>
                          </w:tr>
                          <w:bookmarkEnd w:id="5"/>
                        </w:tbl>
                        <w:p w14:paraId="247EB999" w14:textId="77777777" w:rsidR="00CC1969" w:rsidRDefault="00CC1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62B3" id="Text Box 3385" o:spid="_x0000_s1029"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CC1969" w14:paraId="730BBDD6" w14:textId="77777777" w:rsidTr="005D6DC4">
                      <w:tc>
                        <w:tcPr>
                          <w:tcW w:w="3197" w:type="dxa"/>
                          <w:tcBorders>
                            <w:top w:val="nil"/>
                            <w:left w:val="nil"/>
                            <w:bottom w:val="nil"/>
                            <w:right w:val="nil"/>
                          </w:tcBorders>
                          <w:shd w:val="clear" w:color="auto" w:fill="auto"/>
                        </w:tcPr>
                        <w:p w14:paraId="25ACD8F4" w14:textId="77777777" w:rsidR="00CC1969" w:rsidRDefault="00CC1969">
                          <w:bookmarkStart w:id="6" w:name="bmBULocation_logo_other_pages" w:colFirst="0" w:colLast="0"/>
                        </w:p>
                      </w:tc>
                    </w:tr>
                    <w:bookmarkEnd w:id="6"/>
                  </w:tbl>
                  <w:p w14:paraId="247EB999" w14:textId="77777777" w:rsidR="00CC1969" w:rsidRDefault="00CC1969"/>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87FD" w14:textId="77777777" w:rsidR="00CC1969" w:rsidRDefault="00CC1969">
    <w:pPr>
      <w:pStyle w:val="DSiconText"/>
    </w:pPr>
    <w:r>
      <w:rPr>
        <w:noProof/>
      </w:rPr>
      <mc:AlternateContent>
        <mc:Choice Requires="wps">
          <w:drawing>
            <wp:anchor distT="0" distB="0" distL="114300" distR="114300" simplePos="0" relativeHeight="251661824" behindDoc="0" locked="0" layoutInCell="1" allowOverlap="1" wp14:anchorId="01984A46" wp14:editId="4A66103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CC1969" w14:paraId="2F12B892" w14:textId="77777777" w:rsidTr="00BC04B9">
                            <w:tc>
                              <w:tcPr>
                                <w:tcW w:w="2551" w:type="dxa"/>
                                <w:shd w:val="clear" w:color="auto" w:fill="auto"/>
                              </w:tcPr>
                              <w:p w14:paraId="00F76CB9" w14:textId="77777777" w:rsidR="00CC1969" w:rsidRDefault="00CC1969">
                                <w:bookmarkStart w:id="7" w:name="bmBULocation_sublogo_right" w:colFirst="0" w:colLast="0"/>
                              </w:p>
                            </w:tc>
                          </w:tr>
                          <w:bookmarkEnd w:id="7"/>
                        </w:tbl>
                        <w:p w14:paraId="7C3F77D4" w14:textId="77777777" w:rsidR="00CC1969" w:rsidRDefault="00CC1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84A46" id="_x0000_t202" coordsize="21600,21600" o:spt="202" path="m,l,21600r21600,l21600,xe">
              <v:stroke joinstyle="miter"/>
              <v:path gradientshapeok="t" o:connecttype="rect"/>
            </v:shapetype>
            <v:shape id="Text Box 3383" o:spid="_x0000_s1030"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CC1969" w14:paraId="2F12B892" w14:textId="77777777" w:rsidTr="00BC04B9">
                      <w:tc>
                        <w:tcPr>
                          <w:tcW w:w="2551" w:type="dxa"/>
                          <w:shd w:val="clear" w:color="auto" w:fill="auto"/>
                        </w:tcPr>
                        <w:p w14:paraId="00F76CB9" w14:textId="77777777" w:rsidR="00CC1969" w:rsidRDefault="00CC1969">
                          <w:bookmarkStart w:id="8" w:name="bmBULocation_sublogo_right" w:colFirst="0" w:colLast="0"/>
                        </w:p>
                      </w:tc>
                    </w:tr>
                    <w:bookmarkEnd w:id="8"/>
                  </w:tbl>
                  <w:p w14:paraId="7C3F77D4" w14:textId="77777777" w:rsidR="00CC1969" w:rsidRDefault="00CC1969"/>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888A49C" wp14:editId="3D1FD46E">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CC1969" w14:paraId="023D96D3" w14:textId="77777777" w:rsidTr="00BC04B9">
                            <w:tc>
                              <w:tcPr>
                                <w:tcW w:w="1468" w:type="dxa"/>
                                <w:shd w:val="clear" w:color="auto" w:fill="auto"/>
                              </w:tcPr>
                              <w:p w14:paraId="4E7BE644" w14:textId="77777777" w:rsidR="00CC1969" w:rsidRDefault="00CC1969">
                                <w:bookmarkStart w:id="9" w:name="bmBULocation_sublogo_left" w:colFirst="0" w:colLast="0"/>
                              </w:p>
                            </w:tc>
                          </w:tr>
                          <w:bookmarkEnd w:id="9"/>
                        </w:tbl>
                        <w:p w14:paraId="0FCFC125" w14:textId="77777777" w:rsidR="00CC1969" w:rsidRDefault="00CC1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A49C" id="Text Box 3382" o:spid="_x0000_s1031"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CC1969" w14:paraId="023D96D3" w14:textId="77777777" w:rsidTr="00BC04B9">
                      <w:tc>
                        <w:tcPr>
                          <w:tcW w:w="1468" w:type="dxa"/>
                          <w:shd w:val="clear" w:color="auto" w:fill="auto"/>
                        </w:tcPr>
                        <w:p w14:paraId="4E7BE644" w14:textId="77777777" w:rsidR="00CC1969" w:rsidRDefault="00CC1969">
                          <w:bookmarkStart w:id="10" w:name="bmBULocation_sublogo_left" w:colFirst="0" w:colLast="0"/>
                        </w:p>
                      </w:tc>
                    </w:tr>
                    <w:bookmarkEnd w:id="10"/>
                  </w:tbl>
                  <w:p w14:paraId="0FCFC125" w14:textId="77777777" w:rsidR="00CC1969" w:rsidRDefault="00CC1969"/>
                </w:txbxContent>
              </v:textbox>
              <w10:wrap anchorx="page" anchory="page"/>
            </v:shape>
          </w:pict>
        </mc:Fallback>
      </mc:AlternateContent>
    </w:r>
  </w:p>
  <w:p w14:paraId="6A8BE347" w14:textId="77777777" w:rsidR="00CC1969" w:rsidRDefault="00CC1969"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9255F0C" wp14:editId="79BC1617">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CC1969" w14:paraId="06DCE3FE" w14:textId="77777777" w:rsidTr="00BC04B9">
                            <w:tc>
                              <w:tcPr>
                                <w:tcW w:w="7376" w:type="dxa"/>
                                <w:shd w:val="clear" w:color="auto" w:fill="auto"/>
                              </w:tcPr>
                              <w:p w14:paraId="7343B0A7" w14:textId="77777777" w:rsidR="00CC1969" w:rsidRDefault="00CC1969">
                                <w:bookmarkStart w:id="11" w:name="bmBULocation_logo" w:colFirst="0" w:colLast="0"/>
                              </w:p>
                            </w:tc>
                          </w:tr>
                          <w:bookmarkEnd w:id="11"/>
                        </w:tbl>
                        <w:p w14:paraId="63233B59" w14:textId="77777777" w:rsidR="00CC1969" w:rsidRDefault="00CC1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5F0C" id="Text Box 3381" o:spid="_x0000_s1032"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CC1969" w14:paraId="06DCE3FE" w14:textId="77777777" w:rsidTr="00BC04B9">
                      <w:tc>
                        <w:tcPr>
                          <w:tcW w:w="7376" w:type="dxa"/>
                          <w:shd w:val="clear" w:color="auto" w:fill="auto"/>
                        </w:tcPr>
                        <w:p w14:paraId="7343B0A7" w14:textId="77777777" w:rsidR="00CC1969" w:rsidRDefault="00CC1969">
                          <w:bookmarkStart w:id="12" w:name="bmBULocation_logo" w:colFirst="0" w:colLast="0"/>
                        </w:p>
                      </w:tc>
                    </w:tr>
                    <w:bookmarkEnd w:id="12"/>
                  </w:tbl>
                  <w:p w14:paraId="63233B59" w14:textId="77777777" w:rsidR="00CC1969" w:rsidRDefault="00CC1969"/>
                </w:txbxContent>
              </v:textbox>
              <w10:wrap anchorx="page" anchory="page"/>
            </v:shape>
          </w:pict>
        </mc:Fallback>
      </mc:AlternateContent>
    </w:r>
  </w:p>
  <w:p w14:paraId="139B0A11" w14:textId="77777777" w:rsidR="00CC1969" w:rsidRDefault="00CC1969">
    <w:pPr>
      <w:pStyle w:val="Voettekst"/>
      <w:rPr>
        <w:sz w:val="2"/>
      </w:rPr>
    </w:pPr>
    <w:r>
      <w:rPr>
        <w:noProof/>
        <w:sz w:val="2"/>
      </w:rPr>
      <mc:AlternateContent>
        <mc:Choice Requires="wps">
          <w:drawing>
            <wp:anchor distT="0" distB="0" distL="114300" distR="114300" simplePos="0" relativeHeight="251658752" behindDoc="0" locked="0" layoutInCell="1" allowOverlap="1" wp14:anchorId="3FA85C2D" wp14:editId="38E512E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C2BF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711DDC3" wp14:editId="13755922">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8541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17E93848" wp14:editId="6920EE3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D0F18"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F5F4F1B" wp14:editId="766A8F34">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2424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7104BA45" wp14:editId="5D6AD6F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9B513"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115E" w14:textId="77777777" w:rsidR="00CC1969" w:rsidRDefault="00CC1969">
      <w:r>
        <w:separator/>
      </w:r>
    </w:p>
  </w:footnote>
  <w:footnote w:type="continuationSeparator" w:id="0">
    <w:p w14:paraId="320C006A" w14:textId="77777777" w:rsidR="00CC1969" w:rsidRDefault="00CC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2EF9" w14:textId="77777777" w:rsidR="00CC1969" w:rsidRDefault="00CC1969">
    <w:pPr>
      <w:pStyle w:val="hidden"/>
      <w:framePr w:wrap="around" w:x="172" w:y="-524"/>
    </w:pPr>
  </w:p>
  <w:p w14:paraId="1BB0EE63" w14:textId="77777777" w:rsidR="00CC1969" w:rsidRDefault="00CC19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CCB"/>
    <w:multiLevelType w:val="hybridMultilevel"/>
    <w:tmpl w:val="0A408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2" w15:restartNumberingAfterBreak="0">
    <w:nsid w:val="068413FD"/>
    <w:multiLevelType w:val="multilevel"/>
    <w:tmpl w:val="0A2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13BC0"/>
    <w:multiLevelType w:val="hybridMultilevel"/>
    <w:tmpl w:val="F9FA8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5"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C302FA7"/>
    <w:multiLevelType w:val="multilevel"/>
    <w:tmpl w:val="8474CE32"/>
    <w:lvl w:ilvl="0">
      <w:start w:val="1"/>
      <w:numFmt w:val="bullet"/>
      <w:lvlText w:val=""/>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7"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FEC166C"/>
    <w:multiLevelType w:val="multilevel"/>
    <w:tmpl w:val="7E503EAE"/>
    <w:lvl w:ilvl="0">
      <w:start w:val="1"/>
      <w:numFmt w:val="decimal"/>
      <w:pStyle w:val="Kop1"/>
      <w:lvlText w:val="%1"/>
      <w:lvlJc w:val="left"/>
      <w:pPr>
        <w:tabs>
          <w:tab w:val="num" w:pos="1702"/>
        </w:tabs>
        <w:ind w:left="1702" w:hanging="851"/>
      </w:pPr>
      <w:rPr>
        <w:rFonts w:hint="default"/>
      </w:rPr>
    </w:lvl>
    <w:lvl w:ilvl="1">
      <w:start w:val="1"/>
      <w:numFmt w:val="decimal"/>
      <w:pStyle w:val="Kop2"/>
      <w:lvlText w:val="%1.%2"/>
      <w:lvlJc w:val="left"/>
      <w:pPr>
        <w:tabs>
          <w:tab w:val="num" w:pos="1135"/>
        </w:tabs>
        <w:ind w:left="1135" w:hanging="851"/>
      </w:pPr>
      <w:rPr>
        <w:rFonts w:hint="default"/>
      </w:rPr>
    </w:lvl>
    <w:lvl w:ilvl="2">
      <w:start w:val="1"/>
      <w:numFmt w:val="decimal"/>
      <w:pStyle w:val="Kop3"/>
      <w:lvlText w:val="%1.%2.%3"/>
      <w:lvlJc w:val="left"/>
      <w:pPr>
        <w:tabs>
          <w:tab w:val="num" w:pos="4537"/>
        </w:tabs>
        <w:ind w:left="4537"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9"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10" w15:restartNumberingAfterBreak="0">
    <w:nsid w:val="12E5041B"/>
    <w:multiLevelType w:val="hybridMultilevel"/>
    <w:tmpl w:val="69B47BB2"/>
    <w:lvl w:ilvl="0" w:tplc="04130001">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B31121"/>
    <w:multiLevelType w:val="hybridMultilevel"/>
    <w:tmpl w:val="9620B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E96D40"/>
    <w:multiLevelType w:val="hybridMultilevel"/>
    <w:tmpl w:val="F88CD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69611F"/>
    <w:multiLevelType w:val="hybridMultilevel"/>
    <w:tmpl w:val="5B14AA84"/>
    <w:lvl w:ilvl="0" w:tplc="0CF2E65E">
      <w:start w:val="7"/>
      <w:numFmt w:val="bullet"/>
      <w:lvlText w:val="-"/>
      <w:lvlJc w:val="left"/>
      <w:pPr>
        <w:ind w:left="720" w:hanging="360"/>
      </w:pPr>
      <w:rPr>
        <w:rFonts w:ascii="Arial" w:eastAsia="Times New Roman"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6"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8" w15:restartNumberingAfterBreak="0">
    <w:nsid w:val="28C54635"/>
    <w:multiLevelType w:val="hybridMultilevel"/>
    <w:tmpl w:val="E9B0C9FE"/>
    <w:lvl w:ilvl="0" w:tplc="64AC77F2">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0" w15:restartNumberingAfterBreak="0">
    <w:nsid w:val="32261409"/>
    <w:multiLevelType w:val="multilevel"/>
    <w:tmpl w:val="B7D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03F63"/>
    <w:multiLevelType w:val="multilevel"/>
    <w:tmpl w:val="F48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0093A"/>
    <w:multiLevelType w:val="multilevel"/>
    <w:tmpl w:val="8474CE32"/>
    <w:lvl w:ilvl="0">
      <w:start w:val="1"/>
      <w:numFmt w:val="bullet"/>
      <w:lvlText w:val=""/>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23"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4" w15:restartNumberingAfterBreak="0">
    <w:nsid w:val="45C60A3F"/>
    <w:multiLevelType w:val="hybridMultilevel"/>
    <w:tmpl w:val="8C3A098C"/>
    <w:lvl w:ilvl="0" w:tplc="0CF2E65E">
      <w:start w:val="7"/>
      <w:numFmt w:val="bullet"/>
      <w:lvlText w:val="-"/>
      <w:lvlJc w:val="left"/>
      <w:pPr>
        <w:ind w:left="720" w:hanging="360"/>
      </w:pPr>
      <w:rPr>
        <w:rFonts w:ascii="Arial" w:eastAsia="Times New Roman"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1F6053"/>
    <w:multiLevelType w:val="hybridMultilevel"/>
    <w:tmpl w:val="52B080EA"/>
    <w:lvl w:ilvl="0" w:tplc="08A022A4">
      <w:start w:val="12"/>
      <w:numFmt w:val="bullet"/>
      <w:lvlText w:val="-"/>
      <w:lvlJc w:val="left"/>
      <w:pPr>
        <w:ind w:left="720" w:hanging="360"/>
      </w:pPr>
      <w:rPr>
        <w:rFonts w:ascii="Arial" w:eastAsia="Times New Roman" w:hAnsi="Arial" w:cs="Arial" w:hint="default"/>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7" w15:restartNumberingAfterBreak="0">
    <w:nsid w:val="501739BA"/>
    <w:multiLevelType w:val="hybridMultilevel"/>
    <w:tmpl w:val="AECC3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DA5C11"/>
    <w:multiLevelType w:val="multilevel"/>
    <w:tmpl w:val="8474CE32"/>
    <w:lvl w:ilvl="0">
      <w:start w:val="1"/>
      <w:numFmt w:val="bullet"/>
      <w:lvlText w:val=""/>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29" w15:restartNumberingAfterBreak="0">
    <w:nsid w:val="638B0ECC"/>
    <w:multiLevelType w:val="hybridMultilevel"/>
    <w:tmpl w:val="9A16E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31"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2"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3"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4"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5"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6" w15:restartNumberingAfterBreak="0">
    <w:nsid w:val="78841FAB"/>
    <w:multiLevelType w:val="hybridMultilevel"/>
    <w:tmpl w:val="43E87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3F3B2E"/>
    <w:multiLevelType w:val="multilevel"/>
    <w:tmpl w:val="F58464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9"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0" w15:restartNumberingAfterBreak="0">
    <w:nsid w:val="7AC94C4C"/>
    <w:multiLevelType w:val="hybridMultilevel"/>
    <w:tmpl w:val="7BDE7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4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abstractNum w:abstractNumId="43" w15:restartNumberingAfterBreak="0">
    <w:nsid w:val="7E543748"/>
    <w:multiLevelType w:val="hybridMultilevel"/>
    <w:tmpl w:val="0130D39A"/>
    <w:lvl w:ilvl="0" w:tplc="04130001">
      <w:start w:val="1"/>
      <w:numFmt w:val="bullet"/>
      <w:lvlText w:val=""/>
      <w:lvlJc w:val="left"/>
      <w:pPr>
        <w:ind w:left="720" w:hanging="360"/>
      </w:pPr>
      <w:rPr>
        <w:rFonts w:ascii="Symbol" w:hAnsi="Symbol" w:hint="default"/>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6"/>
  </w:num>
  <w:num w:numId="4">
    <w:abstractNumId w:val="23"/>
  </w:num>
  <w:num w:numId="5">
    <w:abstractNumId w:val="5"/>
  </w:num>
  <w:num w:numId="6">
    <w:abstractNumId w:val="14"/>
  </w:num>
  <w:num w:numId="7">
    <w:abstractNumId w:val="8"/>
  </w:num>
  <w:num w:numId="8">
    <w:abstractNumId w:val="33"/>
  </w:num>
  <w:num w:numId="9">
    <w:abstractNumId w:val="32"/>
  </w:num>
  <w:num w:numId="10">
    <w:abstractNumId w:val="19"/>
  </w:num>
  <w:num w:numId="11">
    <w:abstractNumId w:val="35"/>
  </w:num>
  <w:num w:numId="12">
    <w:abstractNumId w:val="39"/>
  </w:num>
  <w:num w:numId="13">
    <w:abstractNumId w:val="1"/>
  </w:num>
  <w:num w:numId="14">
    <w:abstractNumId w:val="30"/>
  </w:num>
  <w:num w:numId="15">
    <w:abstractNumId w:val="34"/>
  </w:num>
  <w:num w:numId="16">
    <w:abstractNumId w:val="17"/>
  </w:num>
  <w:num w:numId="17">
    <w:abstractNumId w:val="26"/>
  </w:num>
  <w:num w:numId="18">
    <w:abstractNumId w:val="31"/>
  </w:num>
  <w:num w:numId="19">
    <w:abstractNumId w:val="38"/>
  </w:num>
  <w:num w:numId="20">
    <w:abstractNumId w:val="9"/>
  </w:num>
  <w:num w:numId="21">
    <w:abstractNumId w:val="42"/>
  </w:num>
  <w:num w:numId="22">
    <w:abstractNumId w:val="4"/>
  </w:num>
  <w:num w:numId="23">
    <w:abstractNumId w:val="41"/>
  </w:num>
  <w:num w:numId="24">
    <w:abstractNumId w:val="20"/>
  </w:num>
  <w:num w:numId="25">
    <w:abstractNumId w:val="27"/>
  </w:num>
  <w:num w:numId="26">
    <w:abstractNumId w:val="40"/>
  </w:num>
  <w:num w:numId="27">
    <w:abstractNumId w:val="22"/>
  </w:num>
  <w:num w:numId="28">
    <w:abstractNumId w:val="13"/>
  </w:num>
  <w:num w:numId="29">
    <w:abstractNumId w:val="24"/>
  </w:num>
  <w:num w:numId="30">
    <w:abstractNumId w:val="2"/>
  </w:num>
  <w:num w:numId="31">
    <w:abstractNumId w:val="25"/>
  </w:num>
  <w:num w:numId="32">
    <w:abstractNumId w:val="21"/>
  </w:num>
  <w:num w:numId="33">
    <w:abstractNumId w:val="37"/>
  </w:num>
  <w:num w:numId="34">
    <w:abstractNumId w:val="12"/>
  </w:num>
  <w:num w:numId="35">
    <w:abstractNumId w:val="18"/>
  </w:num>
  <w:num w:numId="36">
    <w:abstractNumId w:val="2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 w:numId="40">
    <w:abstractNumId w:val="10"/>
  </w:num>
  <w:num w:numId="41">
    <w:abstractNumId w:val="43"/>
  </w:num>
  <w:num w:numId="42">
    <w:abstractNumId w:val="3"/>
  </w:num>
  <w:num w:numId="43">
    <w:abstractNumId w:val="0"/>
  </w:num>
  <w:num w:numId="44">
    <w:abstractNumId w:val="36"/>
  </w:num>
  <w:num w:numId="45">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1433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E56399"/>
    <w:rsid w:val="00007FF0"/>
    <w:rsid w:val="000243AB"/>
    <w:rsid w:val="000412FB"/>
    <w:rsid w:val="00041650"/>
    <w:rsid w:val="00050A98"/>
    <w:rsid w:val="00057EE9"/>
    <w:rsid w:val="0006037B"/>
    <w:rsid w:val="00060A42"/>
    <w:rsid w:val="00061A08"/>
    <w:rsid w:val="00061A26"/>
    <w:rsid w:val="000812FF"/>
    <w:rsid w:val="00094405"/>
    <w:rsid w:val="000C6C30"/>
    <w:rsid w:val="000D43CE"/>
    <w:rsid w:val="000E397C"/>
    <w:rsid w:val="000F0572"/>
    <w:rsid w:val="000F30A4"/>
    <w:rsid w:val="000F3526"/>
    <w:rsid w:val="000F3F22"/>
    <w:rsid w:val="00115F8F"/>
    <w:rsid w:val="00116BE4"/>
    <w:rsid w:val="00117FC7"/>
    <w:rsid w:val="00122EE1"/>
    <w:rsid w:val="00131A01"/>
    <w:rsid w:val="00137FE8"/>
    <w:rsid w:val="00146F25"/>
    <w:rsid w:val="001540D2"/>
    <w:rsid w:val="00157EE9"/>
    <w:rsid w:val="00161A0B"/>
    <w:rsid w:val="001723FD"/>
    <w:rsid w:val="001876AA"/>
    <w:rsid w:val="00187C17"/>
    <w:rsid w:val="00190506"/>
    <w:rsid w:val="001915E5"/>
    <w:rsid w:val="0019604D"/>
    <w:rsid w:val="001A731B"/>
    <w:rsid w:val="001A7324"/>
    <w:rsid w:val="001C4BF9"/>
    <w:rsid w:val="001E7279"/>
    <w:rsid w:val="0020243C"/>
    <w:rsid w:val="00202474"/>
    <w:rsid w:val="00203EE4"/>
    <w:rsid w:val="00214922"/>
    <w:rsid w:val="00224C74"/>
    <w:rsid w:val="0023110A"/>
    <w:rsid w:val="00241512"/>
    <w:rsid w:val="002557A1"/>
    <w:rsid w:val="00262712"/>
    <w:rsid w:val="002710C3"/>
    <w:rsid w:val="00276C2C"/>
    <w:rsid w:val="002826BC"/>
    <w:rsid w:val="002920BF"/>
    <w:rsid w:val="002A2E44"/>
    <w:rsid w:val="002A7C0E"/>
    <w:rsid w:val="002D44A2"/>
    <w:rsid w:val="002D46AF"/>
    <w:rsid w:val="002D5FDB"/>
    <w:rsid w:val="003037BE"/>
    <w:rsid w:val="00304877"/>
    <w:rsid w:val="00316EEC"/>
    <w:rsid w:val="003171CE"/>
    <w:rsid w:val="003504F8"/>
    <w:rsid w:val="00350D46"/>
    <w:rsid w:val="00362CEC"/>
    <w:rsid w:val="00370F96"/>
    <w:rsid w:val="003834A8"/>
    <w:rsid w:val="003A3F0E"/>
    <w:rsid w:val="003B49FF"/>
    <w:rsid w:val="003B555A"/>
    <w:rsid w:val="003C508B"/>
    <w:rsid w:val="003D1719"/>
    <w:rsid w:val="003D48A3"/>
    <w:rsid w:val="003F271D"/>
    <w:rsid w:val="003F3F17"/>
    <w:rsid w:val="003F4F7B"/>
    <w:rsid w:val="003F73FE"/>
    <w:rsid w:val="00402F55"/>
    <w:rsid w:val="00442EC5"/>
    <w:rsid w:val="004447BB"/>
    <w:rsid w:val="00456EDD"/>
    <w:rsid w:val="004605E6"/>
    <w:rsid w:val="00460C44"/>
    <w:rsid w:val="004800EB"/>
    <w:rsid w:val="004823A5"/>
    <w:rsid w:val="004876C4"/>
    <w:rsid w:val="00490476"/>
    <w:rsid w:val="00493700"/>
    <w:rsid w:val="004A07C6"/>
    <w:rsid w:val="004B049D"/>
    <w:rsid w:val="004C11B4"/>
    <w:rsid w:val="004C1B26"/>
    <w:rsid w:val="004C4FAE"/>
    <w:rsid w:val="004D05F5"/>
    <w:rsid w:val="004F051F"/>
    <w:rsid w:val="004F7A02"/>
    <w:rsid w:val="00502A4D"/>
    <w:rsid w:val="00506F58"/>
    <w:rsid w:val="005077EF"/>
    <w:rsid w:val="005101D9"/>
    <w:rsid w:val="005106F7"/>
    <w:rsid w:val="00515C52"/>
    <w:rsid w:val="00516AB1"/>
    <w:rsid w:val="0053238E"/>
    <w:rsid w:val="00532965"/>
    <w:rsid w:val="005414E4"/>
    <w:rsid w:val="00542E80"/>
    <w:rsid w:val="005500F7"/>
    <w:rsid w:val="0055141E"/>
    <w:rsid w:val="0057730F"/>
    <w:rsid w:val="005917CC"/>
    <w:rsid w:val="005A26AF"/>
    <w:rsid w:val="005B23A8"/>
    <w:rsid w:val="005B3096"/>
    <w:rsid w:val="005B7556"/>
    <w:rsid w:val="005C5833"/>
    <w:rsid w:val="005C635B"/>
    <w:rsid w:val="005D5959"/>
    <w:rsid w:val="005D6DC4"/>
    <w:rsid w:val="005D6E1C"/>
    <w:rsid w:val="005E3DD0"/>
    <w:rsid w:val="005E59BA"/>
    <w:rsid w:val="005E7C50"/>
    <w:rsid w:val="005F62C2"/>
    <w:rsid w:val="00630F90"/>
    <w:rsid w:val="00645DE8"/>
    <w:rsid w:val="00653683"/>
    <w:rsid w:val="0066640A"/>
    <w:rsid w:val="00671720"/>
    <w:rsid w:val="00682402"/>
    <w:rsid w:val="006A1810"/>
    <w:rsid w:val="006B0435"/>
    <w:rsid w:val="006D0F55"/>
    <w:rsid w:val="006E4410"/>
    <w:rsid w:val="006F3B18"/>
    <w:rsid w:val="006F7864"/>
    <w:rsid w:val="00702A2A"/>
    <w:rsid w:val="00720319"/>
    <w:rsid w:val="007245EF"/>
    <w:rsid w:val="007252C6"/>
    <w:rsid w:val="00726A7A"/>
    <w:rsid w:val="0072706D"/>
    <w:rsid w:val="007301E2"/>
    <w:rsid w:val="00735244"/>
    <w:rsid w:val="007449E8"/>
    <w:rsid w:val="0075349C"/>
    <w:rsid w:val="0077581E"/>
    <w:rsid w:val="00781A52"/>
    <w:rsid w:val="00783F9D"/>
    <w:rsid w:val="00786998"/>
    <w:rsid w:val="00790A13"/>
    <w:rsid w:val="007A265C"/>
    <w:rsid w:val="007B7CA7"/>
    <w:rsid w:val="008011B1"/>
    <w:rsid w:val="00805DE2"/>
    <w:rsid w:val="00863D8F"/>
    <w:rsid w:val="008716A5"/>
    <w:rsid w:val="00883A98"/>
    <w:rsid w:val="008952AC"/>
    <w:rsid w:val="008B4444"/>
    <w:rsid w:val="008D398E"/>
    <w:rsid w:val="008E186C"/>
    <w:rsid w:val="008E5F23"/>
    <w:rsid w:val="00904735"/>
    <w:rsid w:val="00924F12"/>
    <w:rsid w:val="00926473"/>
    <w:rsid w:val="009456D5"/>
    <w:rsid w:val="0096297C"/>
    <w:rsid w:val="00964F74"/>
    <w:rsid w:val="009663A3"/>
    <w:rsid w:val="00966FA2"/>
    <w:rsid w:val="00973813"/>
    <w:rsid w:val="00987BDC"/>
    <w:rsid w:val="009A658C"/>
    <w:rsid w:val="009B31CF"/>
    <w:rsid w:val="009B3B75"/>
    <w:rsid w:val="009C5ECC"/>
    <w:rsid w:val="009C7FB9"/>
    <w:rsid w:val="009D1322"/>
    <w:rsid w:val="009E36AE"/>
    <w:rsid w:val="009F3156"/>
    <w:rsid w:val="009F656B"/>
    <w:rsid w:val="009F76E2"/>
    <w:rsid w:val="009F78CC"/>
    <w:rsid w:val="00A23CF5"/>
    <w:rsid w:val="00A41F35"/>
    <w:rsid w:val="00A425A3"/>
    <w:rsid w:val="00A44D23"/>
    <w:rsid w:val="00A56090"/>
    <w:rsid w:val="00A76B91"/>
    <w:rsid w:val="00A90B5D"/>
    <w:rsid w:val="00A92077"/>
    <w:rsid w:val="00AA0410"/>
    <w:rsid w:val="00AA6D40"/>
    <w:rsid w:val="00AD0D90"/>
    <w:rsid w:val="00AD1A1A"/>
    <w:rsid w:val="00AD7B0A"/>
    <w:rsid w:val="00AD7D94"/>
    <w:rsid w:val="00AE3FC8"/>
    <w:rsid w:val="00AF011F"/>
    <w:rsid w:val="00B002C9"/>
    <w:rsid w:val="00B042E3"/>
    <w:rsid w:val="00B07978"/>
    <w:rsid w:val="00B1420C"/>
    <w:rsid w:val="00B17F24"/>
    <w:rsid w:val="00B23346"/>
    <w:rsid w:val="00B3304A"/>
    <w:rsid w:val="00B33CAD"/>
    <w:rsid w:val="00B4713A"/>
    <w:rsid w:val="00B66D94"/>
    <w:rsid w:val="00B702B7"/>
    <w:rsid w:val="00B72F58"/>
    <w:rsid w:val="00B74BA9"/>
    <w:rsid w:val="00B827CA"/>
    <w:rsid w:val="00B86BAF"/>
    <w:rsid w:val="00B90599"/>
    <w:rsid w:val="00B93495"/>
    <w:rsid w:val="00B93CE6"/>
    <w:rsid w:val="00BB34E3"/>
    <w:rsid w:val="00BC04B9"/>
    <w:rsid w:val="00BC5F98"/>
    <w:rsid w:val="00BC7D21"/>
    <w:rsid w:val="00BF7AC0"/>
    <w:rsid w:val="00C06940"/>
    <w:rsid w:val="00C07062"/>
    <w:rsid w:val="00C14783"/>
    <w:rsid w:val="00C27B9C"/>
    <w:rsid w:val="00C55023"/>
    <w:rsid w:val="00C5694A"/>
    <w:rsid w:val="00C613B1"/>
    <w:rsid w:val="00C637D2"/>
    <w:rsid w:val="00C70697"/>
    <w:rsid w:val="00C708E2"/>
    <w:rsid w:val="00C842A5"/>
    <w:rsid w:val="00C842BD"/>
    <w:rsid w:val="00CA03CF"/>
    <w:rsid w:val="00CA06F0"/>
    <w:rsid w:val="00CB7150"/>
    <w:rsid w:val="00CC1798"/>
    <w:rsid w:val="00CC1969"/>
    <w:rsid w:val="00CC486B"/>
    <w:rsid w:val="00CC602F"/>
    <w:rsid w:val="00CD6252"/>
    <w:rsid w:val="00D00A74"/>
    <w:rsid w:val="00D0692C"/>
    <w:rsid w:val="00D63491"/>
    <w:rsid w:val="00D649FA"/>
    <w:rsid w:val="00D71323"/>
    <w:rsid w:val="00D72B1C"/>
    <w:rsid w:val="00D76FFA"/>
    <w:rsid w:val="00D835F3"/>
    <w:rsid w:val="00D90695"/>
    <w:rsid w:val="00DA55AA"/>
    <w:rsid w:val="00DC3291"/>
    <w:rsid w:val="00DC78EA"/>
    <w:rsid w:val="00DD0B89"/>
    <w:rsid w:val="00DD6790"/>
    <w:rsid w:val="00DF7F97"/>
    <w:rsid w:val="00E3330C"/>
    <w:rsid w:val="00E5233D"/>
    <w:rsid w:val="00E56399"/>
    <w:rsid w:val="00E621E3"/>
    <w:rsid w:val="00E64685"/>
    <w:rsid w:val="00E92145"/>
    <w:rsid w:val="00EA3D39"/>
    <w:rsid w:val="00EB25CC"/>
    <w:rsid w:val="00EB32AC"/>
    <w:rsid w:val="00EB773C"/>
    <w:rsid w:val="00EE1767"/>
    <w:rsid w:val="00EF3617"/>
    <w:rsid w:val="00EF7BB9"/>
    <w:rsid w:val="00F131F4"/>
    <w:rsid w:val="00F172EA"/>
    <w:rsid w:val="00F31578"/>
    <w:rsid w:val="00F32E53"/>
    <w:rsid w:val="00F540C8"/>
    <w:rsid w:val="00F541E9"/>
    <w:rsid w:val="00F54BC2"/>
    <w:rsid w:val="00FA3425"/>
    <w:rsid w:val="00FA4D15"/>
    <w:rsid w:val="00FA711D"/>
    <w:rsid w:val="00FB53F9"/>
    <w:rsid w:val="00FD1B85"/>
    <w:rsid w:val="00FE41D3"/>
    <w:rsid w:val="00FF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margin">
      <v:textbox inset="0,0,0,0"/>
    </o:shapedefaults>
    <o:shapelayout v:ext="edit">
      <o:idmap v:ext="edit" data="1"/>
    </o:shapelayout>
  </w:shapeDefaults>
  <w:decimalSymbol w:val=","/>
  <w:listSeparator w:val=";"/>
  <w14:docId w14:val="44FA3A78"/>
  <w15:chartTrackingRefBased/>
  <w15:docId w15:val="{576F8C18-12A8-46FC-911D-A6EA16A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clear" w:pos="1702"/>
        <w:tab w:val="left" w:pos="34"/>
        <w:tab w:val="left" w:pos="68"/>
        <w:tab w:val="left" w:pos="102"/>
        <w:tab w:val="num" w:pos="851"/>
      </w:tabs>
      <w:spacing w:before="320" w:after="120"/>
      <w:ind w:left="851"/>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15F8F"/>
    <w:pPr>
      <w:ind w:left="720"/>
      <w:contextualSpacing/>
    </w:pPr>
  </w:style>
  <w:style w:type="paragraph" w:styleId="Geenafstand">
    <w:name w:val="No Spacing"/>
    <w:link w:val="GeenafstandChar"/>
    <w:uiPriority w:val="1"/>
    <w:qFormat/>
    <w:rsid w:val="00FA4D15"/>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FA4D15"/>
    <w:rPr>
      <w:rFonts w:asciiTheme="minorHAnsi" w:eastAsiaTheme="minorEastAsia" w:hAnsiTheme="minorHAnsi" w:cstheme="minorBidi"/>
      <w:sz w:val="22"/>
      <w:szCs w:val="22"/>
      <w:lang w:val="nl-NL" w:eastAsia="nl-NL"/>
    </w:rPr>
  </w:style>
  <w:style w:type="character" w:styleId="Verwijzingopmerking">
    <w:name w:val="annotation reference"/>
    <w:basedOn w:val="Standaardalinea-lettertype"/>
    <w:semiHidden/>
    <w:unhideWhenUsed/>
    <w:rsid w:val="00203EE4"/>
    <w:rPr>
      <w:sz w:val="16"/>
      <w:szCs w:val="16"/>
    </w:rPr>
  </w:style>
  <w:style w:type="paragraph" w:styleId="Tekstopmerking">
    <w:name w:val="annotation text"/>
    <w:basedOn w:val="Standaard"/>
    <w:link w:val="TekstopmerkingChar"/>
    <w:semiHidden/>
    <w:unhideWhenUsed/>
    <w:rsid w:val="00203EE4"/>
    <w:pPr>
      <w:spacing w:line="240" w:lineRule="auto"/>
    </w:pPr>
    <w:rPr>
      <w:sz w:val="20"/>
      <w:szCs w:val="20"/>
    </w:rPr>
  </w:style>
  <w:style w:type="character" w:customStyle="1" w:styleId="TekstopmerkingChar">
    <w:name w:val="Tekst opmerking Char"/>
    <w:basedOn w:val="Standaardalinea-lettertype"/>
    <w:link w:val="Tekstopmerking"/>
    <w:semiHidden/>
    <w:rsid w:val="00203EE4"/>
    <w:rPr>
      <w:rFonts w:ascii="Arial" w:hAnsi="Arial"/>
      <w:lang w:val="nl-NL" w:eastAsia="nl-NL"/>
    </w:rPr>
  </w:style>
  <w:style w:type="paragraph" w:styleId="Ballontekst">
    <w:name w:val="Balloon Text"/>
    <w:basedOn w:val="Standaard"/>
    <w:link w:val="BallontekstChar"/>
    <w:semiHidden/>
    <w:unhideWhenUsed/>
    <w:rsid w:val="00203EE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03EE4"/>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203EE4"/>
    <w:rPr>
      <w:b/>
      <w:bCs/>
    </w:rPr>
  </w:style>
  <w:style w:type="character" w:customStyle="1" w:styleId="OnderwerpvanopmerkingChar">
    <w:name w:val="Onderwerp van opmerking Char"/>
    <w:basedOn w:val="TekstopmerkingChar"/>
    <w:link w:val="Onderwerpvanopmerking"/>
    <w:semiHidden/>
    <w:rsid w:val="00203EE4"/>
    <w:rPr>
      <w:rFonts w:ascii="Arial" w:hAnsi="Arial"/>
      <w:b/>
      <w:bCs/>
      <w:lang w:val="nl-NL" w:eastAsia="nl-NL"/>
    </w:rPr>
  </w:style>
  <w:style w:type="paragraph" w:styleId="Citaat">
    <w:name w:val="Quote"/>
    <w:basedOn w:val="Standaard"/>
    <w:next w:val="Standaard"/>
    <w:link w:val="CitaatChar"/>
    <w:uiPriority w:val="29"/>
    <w:qFormat/>
    <w:rsid w:val="003F73F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F73FE"/>
    <w:rPr>
      <w:rFonts w:ascii="Arial" w:hAnsi="Arial"/>
      <w:i/>
      <w:iCs/>
      <w:color w:val="404040" w:themeColor="text1" w:themeTint="BF"/>
      <w:sz w:val="19"/>
      <w:szCs w:val="24"/>
      <w:lang w:val="nl-NL" w:eastAsia="nl-NL"/>
    </w:rPr>
  </w:style>
  <w:style w:type="paragraph" w:styleId="Plattetekst2">
    <w:name w:val="Body Text 2"/>
    <w:basedOn w:val="Standaard"/>
    <w:link w:val="Plattetekst2Char"/>
    <w:rsid w:val="00AE3FC8"/>
    <w:pPr>
      <w:widowControl w:val="0"/>
      <w:overflowPunct w:val="0"/>
      <w:autoSpaceDE w:val="0"/>
      <w:autoSpaceDN w:val="0"/>
      <w:adjustRightInd w:val="0"/>
      <w:spacing w:line="232" w:lineRule="auto"/>
      <w:ind w:left="1417"/>
      <w:jc w:val="both"/>
      <w:textAlignment w:val="baseline"/>
    </w:pPr>
    <w:rPr>
      <w:rFonts w:ascii="Times New Roman" w:hAnsi="Times New Roman"/>
      <w:sz w:val="18"/>
      <w:szCs w:val="20"/>
      <w:lang w:eastAsia="en-US"/>
    </w:rPr>
  </w:style>
  <w:style w:type="character" w:customStyle="1" w:styleId="Plattetekst2Char">
    <w:name w:val="Platte tekst 2 Char"/>
    <w:basedOn w:val="Standaardalinea-lettertype"/>
    <w:link w:val="Plattetekst2"/>
    <w:rsid w:val="00AE3FC8"/>
    <w:rPr>
      <w:sz w:val="18"/>
      <w:lang w:val="nl-NL"/>
    </w:rPr>
  </w:style>
  <w:style w:type="paragraph" w:styleId="Normaalweb">
    <w:name w:val="Normal (Web)"/>
    <w:basedOn w:val="Standaard"/>
    <w:rsid w:val="00C842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78">
      <w:bodyDiv w:val="1"/>
      <w:marLeft w:val="0"/>
      <w:marRight w:val="0"/>
      <w:marTop w:val="0"/>
      <w:marBottom w:val="0"/>
      <w:divBdr>
        <w:top w:val="none" w:sz="0" w:space="0" w:color="auto"/>
        <w:left w:val="none" w:sz="0" w:space="0" w:color="auto"/>
        <w:bottom w:val="none" w:sz="0" w:space="0" w:color="auto"/>
        <w:right w:val="none" w:sz="0" w:space="0" w:color="auto"/>
      </w:divBdr>
      <w:divsChild>
        <w:div w:id="616568513">
          <w:marLeft w:val="0"/>
          <w:marRight w:val="0"/>
          <w:marTop w:val="0"/>
          <w:marBottom w:val="0"/>
          <w:divBdr>
            <w:top w:val="none" w:sz="0" w:space="0" w:color="auto"/>
            <w:left w:val="none" w:sz="0" w:space="0" w:color="auto"/>
            <w:bottom w:val="none" w:sz="0" w:space="0" w:color="auto"/>
            <w:right w:val="none" w:sz="0" w:space="0" w:color="auto"/>
          </w:divBdr>
          <w:divsChild>
            <w:div w:id="1180194094">
              <w:marLeft w:val="0"/>
              <w:marRight w:val="0"/>
              <w:marTop w:val="0"/>
              <w:marBottom w:val="0"/>
              <w:divBdr>
                <w:top w:val="none" w:sz="0" w:space="0" w:color="auto"/>
                <w:left w:val="none" w:sz="0" w:space="0" w:color="auto"/>
                <w:bottom w:val="none" w:sz="0" w:space="0" w:color="auto"/>
                <w:right w:val="none" w:sz="0" w:space="0" w:color="auto"/>
              </w:divBdr>
            </w:div>
            <w:div w:id="1758135682">
              <w:marLeft w:val="0"/>
              <w:marRight w:val="0"/>
              <w:marTop w:val="0"/>
              <w:marBottom w:val="0"/>
              <w:divBdr>
                <w:top w:val="none" w:sz="0" w:space="0" w:color="auto"/>
                <w:left w:val="none" w:sz="0" w:space="0" w:color="auto"/>
                <w:bottom w:val="none" w:sz="0" w:space="0" w:color="auto"/>
                <w:right w:val="none" w:sz="0" w:space="0" w:color="auto"/>
              </w:divBdr>
            </w:div>
            <w:div w:id="1414157488">
              <w:marLeft w:val="0"/>
              <w:marRight w:val="0"/>
              <w:marTop w:val="0"/>
              <w:marBottom w:val="0"/>
              <w:divBdr>
                <w:top w:val="none" w:sz="0" w:space="0" w:color="auto"/>
                <w:left w:val="none" w:sz="0" w:space="0" w:color="auto"/>
                <w:bottom w:val="none" w:sz="0" w:space="0" w:color="auto"/>
                <w:right w:val="none" w:sz="0" w:space="0" w:color="auto"/>
              </w:divBdr>
            </w:div>
            <w:div w:id="10374742">
              <w:marLeft w:val="0"/>
              <w:marRight w:val="0"/>
              <w:marTop w:val="0"/>
              <w:marBottom w:val="0"/>
              <w:divBdr>
                <w:top w:val="none" w:sz="0" w:space="0" w:color="auto"/>
                <w:left w:val="none" w:sz="0" w:space="0" w:color="auto"/>
                <w:bottom w:val="none" w:sz="0" w:space="0" w:color="auto"/>
                <w:right w:val="none" w:sz="0" w:space="0" w:color="auto"/>
              </w:divBdr>
            </w:div>
            <w:div w:id="1483622312">
              <w:marLeft w:val="0"/>
              <w:marRight w:val="0"/>
              <w:marTop w:val="0"/>
              <w:marBottom w:val="0"/>
              <w:divBdr>
                <w:top w:val="none" w:sz="0" w:space="0" w:color="auto"/>
                <w:left w:val="none" w:sz="0" w:space="0" w:color="auto"/>
                <w:bottom w:val="none" w:sz="0" w:space="0" w:color="auto"/>
                <w:right w:val="none" w:sz="0" w:space="0" w:color="auto"/>
              </w:divBdr>
            </w:div>
            <w:div w:id="661276381">
              <w:marLeft w:val="0"/>
              <w:marRight w:val="0"/>
              <w:marTop w:val="0"/>
              <w:marBottom w:val="0"/>
              <w:divBdr>
                <w:top w:val="none" w:sz="0" w:space="0" w:color="auto"/>
                <w:left w:val="none" w:sz="0" w:space="0" w:color="auto"/>
                <w:bottom w:val="none" w:sz="0" w:space="0" w:color="auto"/>
                <w:right w:val="none" w:sz="0" w:space="0" w:color="auto"/>
              </w:divBdr>
            </w:div>
            <w:div w:id="543299307">
              <w:marLeft w:val="0"/>
              <w:marRight w:val="0"/>
              <w:marTop w:val="0"/>
              <w:marBottom w:val="0"/>
              <w:divBdr>
                <w:top w:val="none" w:sz="0" w:space="0" w:color="auto"/>
                <w:left w:val="none" w:sz="0" w:space="0" w:color="auto"/>
                <w:bottom w:val="none" w:sz="0" w:space="0" w:color="auto"/>
                <w:right w:val="none" w:sz="0" w:space="0" w:color="auto"/>
              </w:divBdr>
            </w:div>
            <w:div w:id="1360812785">
              <w:marLeft w:val="0"/>
              <w:marRight w:val="0"/>
              <w:marTop w:val="0"/>
              <w:marBottom w:val="0"/>
              <w:divBdr>
                <w:top w:val="none" w:sz="0" w:space="0" w:color="auto"/>
                <w:left w:val="none" w:sz="0" w:space="0" w:color="auto"/>
                <w:bottom w:val="none" w:sz="0" w:space="0" w:color="auto"/>
                <w:right w:val="none" w:sz="0" w:space="0" w:color="auto"/>
              </w:divBdr>
            </w:div>
            <w:div w:id="1943295855">
              <w:marLeft w:val="0"/>
              <w:marRight w:val="0"/>
              <w:marTop w:val="0"/>
              <w:marBottom w:val="0"/>
              <w:divBdr>
                <w:top w:val="none" w:sz="0" w:space="0" w:color="auto"/>
                <w:left w:val="none" w:sz="0" w:space="0" w:color="auto"/>
                <w:bottom w:val="none" w:sz="0" w:space="0" w:color="auto"/>
                <w:right w:val="none" w:sz="0" w:space="0" w:color="auto"/>
              </w:divBdr>
            </w:div>
            <w:div w:id="1650480845">
              <w:marLeft w:val="0"/>
              <w:marRight w:val="0"/>
              <w:marTop w:val="0"/>
              <w:marBottom w:val="0"/>
              <w:divBdr>
                <w:top w:val="none" w:sz="0" w:space="0" w:color="auto"/>
                <w:left w:val="none" w:sz="0" w:space="0" w:color="auto"/>
                <w:bottom w:val="none" w:sz="0" w:space="0" w:color="auto"/>
                <w:right w:val="none" w:sz="0" w:space="0" w:color="auto"/>
              </w:divBdr>
            </w:div>
            <w:div w:id="606740932">
              <w:marLeft w:val="0"/>
              <w:marRight w:val="0"/>
              <w:marTop w:val="0"/>
              <w:marBottom w:val="0"/>
              <w:divBdr>
                <w:top w:val="none" w:sz="0" w:space="0" w:color="auto"/>
                <w:left w:val="none" w:sz="0" w:space="0" w:color="auto"/>
                <w:bottom w:val="none" w:sz="0" w:space="0" w:color="auto"/>
                <w:right w:val="none" w:sz="0" w:space="0" w:color="auto"/>
              </w:divBdr>
            </w:div>
            <w:div w:id="1606883147">
              <w:marLeft w:val="0"/>
              <w:marRight w:val="0"/>
              <w:marTop w:val="0"/>
              <w:marBottom w:val="0"/>
              <w:divBdr>
                <w:top w:val="none" w:sz="0" w:space="0" w:color="auto"/>
                <w:left w:val="none" w:sz="0" w:space="0" w:color="auto"/>
                <w:bottom w:val="none" w:sz="0" w:space="0" w:color="auto"/>
                <w:right w:val="none" w:sz="0" w:space="0" w:color="auto"/>
              </w:divBdr>
            </w:div>
            <w:div w:id="759175459">
              <w:marLeft w:val="0"/>
              <w:marRight w:val="0"/>
              <w:marTop w:val="0"/>
              <w:marBottom w:val="0"/>
              <w:divBdr>
                <w:top w:val="none" w:sz="0" w:space="0" w:color="auto"/>
                <w:left w:val="none" w:sz="0" w:space="0" w:color="auto"/>
                <w:bottom w:val="none" w:sz="0" w:space="0" w:color="auto"/>
                <w:right w:val="none" w:sz="0" w:space="0" w:color="auto"/>
              </w:divBdr>
            </w:div>
            <w:div w:id="1427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7598">
      <w:bodyDiv w:val="1"/>
      <w:marLeft w:val="0"/>
      <w:marRight w:val="0"/>
      <w:marTop w:val="0"/>
      <w:marBottom w:val="0"/>
      <w:divBdr>
        <w:top w:val="none" w:sz="0" w:space="0" w:color="auto"/>
        <w:left w:val="none" w:sz="0" w:space="0" w:color="auto"/>
        <w:bottom w:val="none" w:sz="0" w:space="0" w:color="auto"/>
        <w:right w:val="none" w:sz="0" w:space="0" w:color="auto"/>
      </w:divBdr>
    </w:div>
    <w:div w:id="282424966">
      <w:bodyDiv w:val="1"/>
      <w:marLeft w:val="0"/>
      <w:marRight w:val="0"/>
      <w:marTop w:val="0"/>
      <w:marBottom w:val="0"/>
      <w:divBdr>
        <w:top w:val="none" w:sz="0" w:space="0" w:color="auto"/>
        <w:left w:val="none" w:sz="0" w:space="0" w:color="auto"/>
        <w:bottom w:val="none" w:sz="0" w:space="0" w:color="auto"/>
        <w:right w:val="none" w:sz="0" w:space="0" w:color="auto"/>
      </w:divBdr>
      <w:divsChild>
        <w:div w:id="130749895">
          <w:marLeft w:val="0"/>
          <w:marRight w:val="0"/>
          <w:marTop w:val="0"/>
          <w:marBottom w:val="0"/>
          <w:divBdr>
            <w:top w:val="none" w:sz="0" w:space="0" w:color="auto"/>
            <w:left w:val="none" w:sz="0" w:space="0" w:color="auto"/>
            <w:bottom w:val="none" w:sz="0" w:space="0" w:color="auto"/>
            <w:right w:val="none" w:sz="0" w:space="0" w:color="auto"/>
          </w:divBdr>
          <w:divsChild>
            <w:div w:id="240333520">
              <w:marLeft w:val="0"/>
              <w:marRight w:val="0"/>
              <w:marTop w:val="0"/>
              <w:marBottom w:val="0"/>
              <w:divBdr>
                <w:top w:val="none" w:sz="0" w:space="0" w:color="auto"/>
                <w:left w:val="none" w:sz="0" w:space="0" w:color="auto"/>
                <w:bottom w:val="none" w:sz="0" w:space="0" w:color="auto"/>
                <w:right w:val="none" w:sz="0" w:space="0" w:color="auto"/>
              </w:divBdr>
            </w:div>
            <w:div w:id="1772624990">
              <w:marLeft w:val="0"/>
              <w:marRight w:val="0"/>
              <w:marTop w:val="0"/>
              <w:marBottom w:val="0"/>
              <w:divBdr>
                <w:top w:val="none" w:sz="0" w:space="0" w:color="auto"/>
                <w:left w:val="none" w:sz="0" w:space="0" w:color="auto"/>
                <w:bottom w:val="none" w:sz="0" w:space="0" w:color="auto"/>
                <w:right w:val="none" w:sz="0" w:space="0" w:color="auto"/>
              </w:divBdr>
            </w:div>
            <w:div w:id="1182359115">
              <w:marLeft w:val="0"/>
              <w:marRight w:val="0"/>
              <w:marTop w:val="0"/>
              <w:marBottom w:val="0"/>
              <w:divBdr>
                <w:top w:val="none" w:sz="0" w:space="0" w:color="auto"/>
                <w:left w:val="none" w:sz="0" w:space="0" w:color="auto"/>
                <w:bottom w:val="none" w:sz="0" w:space="0" w:color="auto"/>
                <w:right w:val="none" w:sz="0" w:space="0" w:color="auto"/>
              </w:divBdr>
            </w:div>
            <w:div w:id="655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534">
      <w:bodyDiv w:val="1"/>
      <w:marLeft w:val="0"/>
      <w:marRight w:val="0"/>
      <w:marTop w:val="0"/>
      <w:marBottom w:val="0"/>
      <w:divBdr>
        <w:top w:val="none" w:sz="0" w:space="0" w:color="auto"/>
        <w:left w:val="none" w:sz="0" w:space="0" w:color="auto"/>
        <w:bottom w:val="none" w:sz="0" w:space="0" w:color="auto"/>
        <w:right w:val="none" w:sz="0" w:space="0" w:color="auto"/>
      </w:divBdr>
    </w:div>
    <w:div w:id="468402606">
      <w:bodyDiv w:val="1"/>
      <w:marLeft w:val="0"/>
      <w:marRight w:val="0"/>
      <w:marTop w:val="0"/>
      <w:marBottom w:val="0"/>
      <w:divBdr>
        <w:top w:val="none" w:sz="0" w:space="0" w:color="auto"/>
        <w:left w:val="none" w:sz="0" w:space="0" w:color="auto"/>
        <w:bottom w:val="none" w:sz="0" w:space="0" w:color="auto"/>
        <w:right w:val="none" w:sz="0" w:space="0" w:color="auto"/>
      </w:divBdr>
      <w:divsChild>
        <w:div w:id="885483990">
          <w:marLeft w:val="0"/>
          <w:marRight w:val="0"/>
          <w:marTop w:val="0"/>
          <w:marBottom w:val="0"/>
          <w:divBdr>
            <w:top w:val="none" w:sz="0" w:space="0" w:color="auto"/>
            <w:left w:val="none" w:sz="0" w:space="0" w:color="auto"/>
            <w:bottom w:val="none" w:sz="0" w:space="0" w:color="auto"/>
            <w:right w:val="none" w:sz="0" w:space="0" w:color="auto"/>
          </w:divBdr>
        </w:div>
        <w:div w:id="1830438237">
          <w:marLeft w:val="0"/>
          <w:marRight w:val="0"/>
          <w:marTop w:val="0"/>
          <w:marBottom w:val="0"/>
          <w:divBdr>
            <w:top w:val="none" w:sz="0" w:space="0" w:color="auto"/>
            <w:left w:val="none" w:sz="0" w:space="0" w:color="auto"/>
            <w:bottom w:val="none" w:sz="0" w:space="0" w:color="auto"/>
            <w:right w:val="none" w:sz="0" w:space="0" w:color="auto"/>
          </w:divBdr>
        </w:div>
        <w:div w:id="197359041">
          <w:marLeft w:val="0"/>
          <w:marRight w:val="0"/>
          <w:marTop w:val="0"/>
          <w:marBottom w:val="0"/>
          <w:divBdr>
            <w:top w:val="none" w:sz="0" w:space="0" w:color="auto"/>
            <w:left w:val="none" w:sz="0" w:space="0" w:color="auto"/>
            <w:bottom w:val="none" w:sz="0" w:space="0" w:color="auto"/>
            <w:right w:val="none" w:sz="0" w:space="0" w:color="auto"/>
          </w:divBdr>
        </w:div>
      </w:divsChild>
    </w:div>
    <w:div w:id="560138315">
      <w:bodyDiv w:val="1"/>
      <w:marLeft w:val="0"/>
      <w:marRight w:val="0"/>
      <w:marTop w:val="0"/>
      <w:marBottom w:val="0"/>
      <w:divBdr>
        <w:top w:val="none" w:sz="0" w:space="0" w:color="auto"/>
        <w:left w:val="none" w:sz="0" w:space="0" w:color="auto"/>
        <w:bottom w:val="none" w:sz="0" w:space="0" w:color="auto"/>
        <w:right w:val="none" w:sz="0" w:space="0" w:color="auto"/>
      </w:divBdr>
    </w:div>
    <w:div w:id="696194634">
      <w:bodyDiv w:val="1"/>
      <w:marLeft w:val="0"/>
      <w:marRight w:val="0"/>
      <w:marTop w:val="0"/>
      <w:marBottom w:val="0"/>
      <w:divBdr>
        <w:top w:val="none" w:sz="0" w:space="0" w:color="auto"/>
        <w:left w:val="none" w:sz="0" w:space="0" w:color="auto"/>
        <w:bottom w:val="none" w:sz="0" w:space="0" w:color="auto"/>
        <w:right w:val="none" w:sz="0" w:space="0" w:color="auto"/>
      </w:divBdr>
      <w:divsChild>
        <w:div w:id="118885798">
          <w:marLeft w:val="0"/>
          <w:marRight w:val="0"/>
          <w:marTop w:val="0"/>
          <w:marBottom w:val="0"/>
          <w:divBdr>
            <w:top w:val="none" w:sz="0" w:space="0" w:color="auto"/>
            <w:left w:val="none" w:sz="0" w:space="0" w:color="auto"/>
            <w:bottom w:val="none" w:sz="0" w:space="0" w:color="auto"/>
            <w:right w:val="none" w:sz="0" w:space="0" w:color="auto"/>
          </w:divBdr>
          <w:divsChild>
            <w:div w:id="2001274512">
              <w:marLeft w:val="0"/>
              <w:marRight w:val="0"/>
              <w:marTop w:val="0"/>
              <w:marBottom w:val="0"/>
              <w:divBdr>
                <w:top w:val="none" w:sz="0" w:space="0" w:color="auto"/>
                <w:left w:val="none" w:sz="0" w:space="0" w:color="auto"/>
                <w:bottom w:val="none" w:sz="0" w:space="0" w:color="auto"/>
                <w:right w:val="none" w:sz="0" w:space="0" w:color="auto"/>
              </w:divBdr>
            </w:div>
            <w:div w:id="184945548">
              <w:marLeft w:val="0"/>
              <w:marRight w:val="0"/>
              <w:marTop w:val="0"/>
              <w:marBottom w:val="0"/>
              <w:divBdr>
                <w:top w:val="none" w:sz="0" w:space="0" w:color="auto"/>
                <w:left w:val="none" w:sz="0" w:space="0" w:color="auto"/>
                <w:bottom w:val="none" w:sz="0" w:space="0" w:color="auto"/>
                <w:right w:val="none" w:sz="0" w:space="0" w:color="auto"/>
              </w:divBdr>
            </w:div>
            <w:div w:id="1391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79747">
      <w:bodyDiv w:val="1"/>
      <w:marLeft w:val="0"/>
      <w:marRight w:val="0"/>
      <w:marTop w:val="0"/>
      <w:marBottom w:val="0"/>
      <w:divBdr>
        <w:top w:val="none" w:sz="0" w:space="0" w:color="auto"/>
        <w:left w:val="none" w:sz="0" w:space="0" w:color="auto"/>
        <w:bottom w:val="none" w:sz="0" w:space="0" w:color="auto"/>
        <w:right w:val="none" w:sz="0" w:space="0" w:color="auto"/>
      </w:divBdr>
    </w:div>
    <w:div w:id="1008560003">
      <w:bodyDiv w:val="1"/>
      <w:marLeft w:val="0"/>
      <w:marRight w:val="0"/>
      <w:marTop w:val="0"/>
      <w:marBottom w:val="0"/>
      <w:divBdr>
        <w:top w:val="none" w:sz="0" w:space="0" w:color="auto"/>
        <w:left w:val="none" w:sz="0" w:space="0" w:color="auto"/>
        <w:bottom w:val="none" w:sz="0" w:space="0" w:color="auto"/>
        <w:right w:val="none" w:sz="0" w:space="0" w:color="auto"/>
      </w:divBdr>
      <w:divsChild>
        <w:div w:id="163205387">
          <w:marLeft w:val="0"/>
          <w:marRight w:val="0"/>
          <w:marTop w:val="0"/>
          <w:marBottom w:val="0"/>
          <w:divBdr>
            <w:top w:val="none" w:sz="0" w:space="0" w:color="auto"/>
            <w:left w:val="none" w:sz="0" w:space="0" w:color="auto"/>
            <w:bottom w:val="none" w:sz="0" w:space="0" w:color="auto"/>
            <w:right w:val="none" w:sz="0" w:space="0" w:color="auto"/>
          </w:divBdr>
          <w:divsChild>
            <w:div w:id="1155755564">
              <w:marLeft w:val="0"/>
              <w:marRight w:val="0"/>
              <w:marTop w:val="0"/>
              <w:marBottom w:val="0"/>
              <w:divBdr>
                <w:top w:val="none" w:sz="0" w:space="0" w:color="auto"/>
                <w:left w:val="none" w:sz="0" w:space="0" w:color="auto"/>
                <w:bottom w:val="none" w:sz="0" w:space="0" w:color="auto"/>
                <w:right w:val="none" w:sz="0" w:space="0" w:color="auto"/>
              </w:divBdr>
            </w:div>
            <w:div w:id="915044816">
              <w:marLeft w:val="0"/>
              <w:marRight w:val="0"/>
              <w:marTop w:val="0"/>
              <w:marBottom w:val="0"/>
              <w:divBdr>
                <w:top w:val="none" w:sz="0" w:space="0" w:color="auto"/>
                <w:left w:val="none" w:sz="0" w:space="0" w:color="auto"/>
                <w:bottom w:val="none" w:sz="0" w:space="0" w:color="auto"/>
                <w:right w:val="none" w:sz="0" w:space="0" w:color="auto"/>
              </w:divBdr>
            </w:div>
            <w:div w:id="1178616164">
              <w:marLeft w:val="0"/>
              <w:marRight w:val="0"/>
              <w:marTop w:val="0"/>
              <w:marBottom w:val="0"/>
              <w:divBdr>
                <w:top w:val="none" w:sz="0" w:space="0" w:color="auto"/>
                <w:left w:val="none" w:sz="0" w:space="0" w:color="auto"/>
                <w:bottom w:val="none" w:sz="0" w:space="0" w:color="auto"/>
                <w:right w:val="none" w:sz="0" w:space="0" w:color="auto"/>
              </w:divBdr>
            </w:div>
            <w:div w:id="7915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0627">
      <w:bodyDiv w:val="1"/>
      <w:marLeft w:val="0"/>
      <w:marRight w:val="0"/>
      <w:marTop w:val="0"/>
      <w:marBottom w:val="0"/>
      <w:divBdr>
        <w:top w:val="none" w:sz="0" w:space="0" w:color="auto"/>
        <w:left w:val="none" w:sz="0" w:space="0" w:color="auto"/>
        <w:bottom w:val="none" w:sz="0" w:space="0" w:color="auto"/>
        <w:right w:val="none" w:sz="0" w:space="0" w:color="auto"/>
      </w:divBdr>
    </w:div>
    <w:div w:id="1079717759">
      <w:bodyDiv w:val="1"/>
      <w:marLeft w:val="0"/>
      <w:marRight w:val="0"/>
      <w:marTop w:val="0"/>
      <w:marBottom w:val="0"/>
      <w:divBdr>
        <w:top w:val="none" w:sz="0" w:space="0" w:color="auto"/>
        <w:left w:val="none" w:sz="0" w:space="0" w:color="auto"/>
        <w:bottom w:val="none" w:sz="0" w:space="0" w:color="auto"/>
        <w:right w:val="none" w:sz="0" w:space="0" w:color="auto"/>
      </w:divBdr>
    </w:div>
    <w:div w:id="1100683731">
      <w:bodyDiv w:val="1"/>
      <w:marLeft w:val="0"/>
      <w:marRight w:val="0"/>
      <w:marTop w:val="0"/>
      <w:marBottom w:val="0"/>
      <w:divBdr>
        <w:top w:val="none" w:sz="0" w:space="0" w:color="auto"/>
        <w:left w:val="none" w:sz="0" w:space="0" w:color="auto"/>
        <w:bottom w:val="none" w:sz="0" w:space="0" w:color="auto"/>
        <w:right w:val="none" w:sz="0" w:space="0" w:color="auto"/>
      </w:divBdr>
    </w:div>
    <w:div w:id="1102577882">
      <w:bodyDiv w:val="1"/>
      <w:marLeft w:val="0"/>
      <w:marRight w:val="0"/>
      <w:marTop w:val="0"/>
      <w:marBottom w:val="0"/>
      <w:divBdr>
        <w:top w:val="none" w:sz="0" w:space="0" w:color="auto"/>
        <w:left w:val="none" w:sz="0" w:space="0" w:color="auto"/>
        <w:bottom w:val="none" w:sz="0" w:space="0" w:color="auto"/>
        <w:right w:val="none" w:sz="0" w:space="0" w:color="auto"/>
      </w:divBdr>
      <w:divsChild>
        <w:div w:id="1776635988">
          <w:marLeft w:val="0"/>
          <w:marRight w:val="0"/>
          <w:marTop w:val="0"/>
          <w:marBottom w:val="0"/>
          <w:divBdr>
            <w:top w:val="none" w:sz="0" w:space="0" w:color="auto"/>
            <w:left w:val="none" w:sz="0" w:space="0" w:color="auto"/>
            <w:bottom w:val="none" w:sz="0" w:space="0" w:color="auto"/>
            <w:right w:val="none" w:sz="0" w:space="0" w:color="auto"/>
          </w:divBdr>
          <w:divsChild>
            <w:div w:id="2038266427">
              <w:marLeft w:val="0"/>
              <w:marRight w:val="0"/>
              <w:marTop w:val="0"/>
              <w:marBottom w:val="0"/>
              <w:divBdr>
                <w:top w:val="none" w:sz="0" w:space="0" w:color="auto"/>
                <w:left w:val="none" w:sz="0" w:space="0" w:color="auto"/>
                <w:bottom w:val="none" w:sz="0" w:space="0" w:color="auto"/>
                <w:right w:val="none" w:sz="0" w:space="0" w:color="auto"/>
              </w:divBdr>
            </w:div>
            <w:div w:id="1396010037">
              <w:marLeft w:val="0"/>
              <w:marRight w:val="0"/>
              <w:marTop w:val="0"/>
              <w:marBottom w:val="0"/>
              <w:divBdr>
                <w:top w:val="none" w:sz="0" w:space="0" w:color="auto"/>
                <w:left w:val="none" w:sz="0" w:space="0" w:color="auto"/>
                <w:bottom w:val="none" w:sz="0" w:space="0" w:color="auto"/>
                <w:right w:val="none" w:sz="0" w:space="0" w:color="auto"/>
              </w:divBdr>
            </w:div>
            <w:div w:id="1712877505">
              <w:marLeft w:val="0"/>
              <w:marRight w:val="0"/>
              <w:marTop w:val="0"/>
              <w:marBottom w:val="0"/>
              <w:divBdr>
                <w:top w:val="none" w:sz="0" w:space="0" w:color="auto"/>
                <w:left w:val="none" w:sz="0" w:space="0" w:color="auto"/>
                <w:bottom w:val="none" w:sz="0" w:space="0" w:color="auto"/>
                <w:right w:val="none" w:sz="0" w:space="0" w:color="auto"/>
              </w:divBdr>
            </w:div>
            <w:div w:id="1660226242">
              <w:marLeft w:val="0"/>
              <w:marRight w:val="0"/>
              <w:marTop w:val="0"/>
              <w:marBottom w:val="0"/>
              <w:divBdr>
                <w:top w:val="none" w:sz="0" w:space="0" w:color="auto"/>
                <w:left w:val="none" w:sz="0" w:space="0" w:color="auto"/>
                <w:bottom w:val="none" w:sz="0" w:space="0" w:color="auto"/>
                <w:right w:val="none" w:sz="0" w:space="0" w:color="auto"/>
              </w:divBdr>
            </w:div>
            <w:div w:id="1103577181">
              <w:marLeft w:val="0"/>
              <w:marRight w:val="0"/>
              <w:marTop w:val="0"/>
              <w:marBottom w:val="0"/>
              <w:divBdr>
                <w:top w:val="none" w:sz="0" w:space="0" w:color="auto"/>
                <w:left w:val="none" w:sz="0" w:space="0" w:color="auto"/>
                <w:bottom w:val="none" w:sz="0" w:space="0" w:color="auto"/>
                <w:right w:val="none" w:sz="0" w:space="0" w:color="auto"/>
              </w:divBdr>
            </w:div>
            <w:div w:id="1133870049">
              <w:marLeft w:val="0"/>
              <w:marRight w:val="0"/>
              <w:marTop w:val="0"/>
              <w:marBottom w:val="0"/>
              <w:divBdr>
                <w:top w:val="none" w:sz="0" w:space="0" w:color="auto"/>
                <w:left w:val="none" w:sz="0" w:space="0" w:color="auto"/>
                <w:bottom w:val="none" w:sz="0" w:space="0" w:color="auto"/>
                <w:right w:val="none" w:sz="0" w:space="0" w:color="auto"/>
              </w:divBdr>
            </w:div>
            <w:div w:id="187766172">
              <w:marLeft w:val="0"/>
              <w:marRight w:val="0"/>
              <w:marTop w:val="0"/>
              <w:marBottom w:val="0"/>
              <w:divBdr>
                <w:top w:val="none" w:sz="0" w:space="0" w:color="auto"/>
                <w:left w:val="none" w:sz="0" w:space="0" w:color="auto"/>
                <w:bottom w:val="none" w:sz="0" w:space="0" w:color="auto"/>
                <w:right w:val="none" w:sz="0" w:space="0" w:color="auto"/>
              </w:divBdr>
            </w:div>
            <w:div w:id="584151119">
              <w:marLeft w:val="0"/>
              <w:marRight w:val="0"/>
              <w:marTop w:val="0"/>
              <w:marBottom w:val="0"/>
              <w:divBdr>
                <w:top w:val="none" w:sz="0" w:space="0" w:color="auto"/>
                <w:left w:val="none" w:sz="0" w:space="0" w:color="auto"/>
                <w:bottom w:val="none" w:sz="0" w:space="0" w:color="auto"/>
                <w:right w:val="none" w:sz="0" w:space="0" w:color="auto"/>
              </w:divBdr>
            </w:div>
            <w:div w:id="775752218">
              <w:marLeft w:val="0"/>
              <w:marRight w:val="0"/>
              <w:marTop w:val="0"/>
              <w:marBottom w:val="0"/>
              <w:divBdr>
                <w:top w:val="none" w:sz="0" w:space="0" w:color="auto"/>
                <w:left w:val="none" w:sz="0" w:space="0" w:color="auto"/>
                <w:bottom w:val="none" w:sz="0" w:space="0" w:color="auto"/>
                <w:right w:val="none" w:sz="0" w:space="0" w:color="auto"/>
              </w:divBdr>
            </w:div>
            <w:div w:id="283315589">
              <w:marLeft w:val="0"/>
              <w:marRight w:val="0"/>
              <w:marTop w:val="0"/>
              <w:marBottom w:val="0"/>
              <w:divBdr>
                <w:top w:val="none" w:sz="0" w:space="0" w:color="auto"/>
                <w:left w:val="none" w:sz="0" w:space="0" w:color="auto"/>
                <w:bottom w:val="none" w:sz="0" w:space="0" w:color="auto"/>
                <w:right w:val="none" w:sz="0" w:space="0" w:color="auto"/>
              </w:divBdr>
            </w:div>
            <w:div w:id="904217214">
              <w:marLeft w:val="0"/>
              <w:marRight w:val="0"/>
              <w:marTop w:val="0"/>
              <w:marBottom w:val="0"/>
              <w:divBdr>
                <w:top w:val="none" w:sz="0" w:space="0" w:color="auto"/>
                <w:left w:val="none" w:sz="0" w:space="0" w:color="auto"/>
                <w:bottom w:val="none" w:sz="0" w:space="0" w:color="auto"/>
                <w:right w:val="none" w:sz="0" w:space="0" w:color="auto"/>
              </w:divBdr>
            </w:div>
            <w:div w:id="2080248461">
              <w:marLeft w:val="0"/>
              <w:marRight w:val="0"/>
              <w:marTop w:val="0"/>
              <w:marBottom w:val="0"/>
              <w:divBdr>
                <w:top w:val="none" w:sz="0" w:space="0" w:color="auto"/>
                <w:left w:val="none" w:sz="0" w:space="0" w:color="auto"/>
                <w:bottom w:val="none" w:sz="0" w:space="0" w:color="auto"/>
                <w:right w:val="none" w:sz="0" w:space="0" w:color="auto"/>
              </w:divBdr>
            </w:div>
            <w:div w:id="996424491">
              <w:marLeft w:val="0"/>
              <w:marRight w:val="0"/>
              <w:marTop w:val="0"/>
              <w:marBottom w:val="0"/>
              <w:divBdr>
                <w:top w:val="none" w:sz="0" w:space="0" w:color="auto"/>
                <w:left w:val="none" w:sz="0" w:space="0" w:color="auto"/>
                <w:bottom w:val="none" w:sz="0" w:space="0" w:color="auto"/>
                <w:right w:val="none" w:sz="0" w:space="0" w:color="auto"/>
              </w:divBdr>
            </w:div>
            <w:div w:id="18243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3981">
      <w:bodyDiv w:val="1"/>
      <w:marLeft w:val="0"/>
      <w:marRight w:val="0"/>
      <w:marTop w:val="0"/>
      <w:marBottom w:val="0"/>
      <w:divBdr>
        <w:top w:val="none" w:sz="0" w:space="0" w:color="auto"/>
        <w:left w:val="none" w:sz="0" w:space="0" w:color="auto"/>
        <w:bottom w:val="none" w:sz="0" w:space="0" w:color="auto"/>
        <w:right w:val="none" w:sz="0" w:space="0" w:color="auto"/>
      </w:divBdr>
    </w:div>
    <w:div w:id="1227646413">
      <w:bodyDiv w:val="1"/>
      <w:marLeft w:val="0"/>
      <w:marRight w:val="0"/>
      <w:marTop w:val="0"/>
      <w:marBottom w:val="0"/>
      <w:divBdr>
        <w:top w:val="none" w:sz="0" w:space="0" w:color="auto"/>
        <w:left w:val="none" w:sz="0" w:space="0" w:color="auto"/>
        <w:bottom w:val="none" w:sz="0" w:space="0" w:color="auto"/>
        <w:right w:val="none" w:sz="0" w:space="0" w:color="auto"/>
      </w:divBdr>
    </w:div>
    <w:div w:id="1379863654">
      <w:bodyDiv w:val="1"/>
      <w:marLeft w:val="0"/>
      <w:marRight w:val="0"/>
      <w:marTop w:val="0"/>
      <w:marBottom w:val="0"/>
      <w:divBdr>
        <w:top w:val="none" w:sz="0" w:space="0" w:color="auto"/>
        <w:left w:val="none" w:sz="0" w:space="0" w:color="auto"/>
        <w:bottom w:val="none" w:sz="0" w:space="0" w:color="auto"/>
        <w:right w:val="none" w:sz="0" w:space="0" w:color="auto"/>
      </w:divBdr>
    </w:div>
    <w:div w:id="1452818991">
      <w:bodyDiv w:val="1"/>
      <w:marLeft w:val="0"/>
      <w:marRight w:val="0"/>
      <w:marTop w:val="0"/>
      <w:marBottom w:val="0"/>
      <w:divBdr>
        <w:top w:val="none" w:sz="0" w:space="0" w:color="auto"/>
        <w:left w:val="none" w:sz="0" w:space="0" w:color="auto"/>
        <w:bottom w:val="none" w:sz="0" w:space="0" w:color="auto"/>
        <w:right w:val="none" w:sz="0" w:space="0" w:color="auto"/>
      </w:divBdr>
    </w:div>
    <w:div w:id="1520898786">
      <w:bodyDiv w:val="1"/>
      <w:marLeft w:val="0"/>
      <w:marRight w:val="0"/>
      <w:marTop w:val="0"/>
      <w:marBottom w:val="0"/>
      <w:divBdr>
        <w:top w:val="none" w:sz="0" w:space="0" w:color="auto"/>
        <w:left w:val="none" w:sz="0" w:space="0" w:color="auto"/>
        <w:bottom w:val="none" w:sz="0" w:space="0" w:color="auto"/>
        <w:right w:val="none" w:sz="0" w:space="0" w:color="auto"/>
      </w:divBdr>
    </w:div>
    <w:div w:id="1696730819">
      <w:bodyDiv w:val="1"/>
      <w:marLeft w:val="0"/>
      <w:marRight w:val="0"/>
      <w:marTop w:val="0"/>
      <w:marBottom w:val="0"/>
      <w:divBdr>
        <w:top w:val="none" w:sz="0" w:space="0" w:color="auto"/>
        <w:left w:val="none" w:sz="0" w:space="0" w:color="auto"/>
        <w:bottom w:val="none" w:sz="0" w:space="0" w:color="auto"/>
        <w:right w:val="none" w:sz="0" w:space="0" w:color="auto"/>
      </w:divBdr>
      <w:divsChild>
        <w:div w:id="1855146968">
          <w:marLeft w:val="0"/>
          <w:marRight w:val="0"/>
          <w:marTop w:val="0"/>
          <w:marBottom w:val="0"/>
          <w:divBdr>
            <w:top w:val="none" w:sz="0" w:space="0" w:color="auto"/>
            <w:left w:val="none" w:sz="0" w:space="0" w:color="auto"/>
            <w:bottom w:val="none" w:sz="0" w:space="0" w:color="auto"/>
            <w:right w:val="none" w:sz="0" w:space="0" w:color="auto"/>
          </w:divBdr>
        </w:div>
        <w:div w:id="940793033">
          <w:marLeft w:val="0"/>
          <w:marRight w:val="0"/>
          <w:marTop w:val="0"/>
          <w:marBottom w:val="0"/>
          <w:divBdr>
            <w:top w:val="none" w:sz="0" w:space="0" w:color="auto"/>
            <w:left w:val="none" w:sz="0" w:space="0" w:color="auto"/>
            <w:bottom w:val="none" w:sz="0" w:space="0" w:color="auto"/>
            <w:right w:val="none" w:sz="0" w:space="0" w:color="auto"/>
          </w:divBdr>
        </w:div>
        <w:div w:id="715281063">
          <w:marLeft w:val="0"/>
          <w:marRight w:val="0"/>
          <w:marTop w:val="0"/>
          <w:marBottom w:val="0"/>
          <w:divBdr>
            <w:top w:val="none" w:sz="0" w:space="0" w:color="auto"/>
            <w:left w:val="none" w:sz="0" w:space="0" w:color="auto"/>
            <w:bottom w:val="none" w:sz="0" w:space="0" w:color="auto"/>
            <w:right w:val="none" w:sz="0" w:space="0" w:color="auto"/>
          </w:divBdr>
        </w:div>
        <w:div w:id="1676568503">
          <w:marLeft w:val="0"/>
          <w:marRight w:val="0"/>
          <w:marTop w:val="0"/>
          <w:marBottom w:val="0"/>
          <w:divBdr>
            <w:top w:val="none" w:sz="0" w:space="0" w:color="auto"/>
            <w:left w:val="none" w:sz="0" w:space="0" w:color="auto"/>
            <w:bottom w:val="none" w:sz="0" w:space="0" w:color="auto"/>
            <w:right w:val="none" w:sz="0" w:space="0" w:color="auto"/>
          </w:divBdr>
        </w:div>
        <w:div w:id="2116973569">
          <w:marLeft w:val="0"/>
          <w:marRight w:val="0"/>
          <w:marTop w:val="0"/>
          <w:marBottom w:val="0"/>
          <w:divBdr>
            <w:top w:val="none" w:sz="0" w:space="0" w:color="auto"/>
            <w:left w:val="none" w:sz="0" w:space="0" w:color="auto"/>
            <w:bottom w:val="none" w:sz="0" w:space="0" w:color="auto"/>
            <w:right w:val="none" w:sz="0" w:space="0" w:color="auto"/>
          </w:divBdr>
        </w:div>
        <w:div w:id="1935892325">
          <w:marLeft w:val="0"/>
          <w:marRight w:val="0"/>
          <w:marTop w:val="0"/>
          <w:marBottom w:val="0"/>
          <w:divBdr>
            <w:top w:val="none" w:sz="0" w:space="0" w:color="auto"/>
            <w:left w:val="none" w:sz="0" w:space="0" w:color="auto"/>
            <w:bottom w:val="none" w:sz="0" w:space="0" w:color="auto"/>
            <w:right w:val="none" w:sz="0" w:space="0" w:color="auto"/>
          </w:divBdr>
        </w:div>
        <w:div w:id="1379742246">
          <w:marLeft w:val="0"/>
          <w:marRight w:val="0"/>
          <w:marTop w:val="0"/>
          <w:marBottom w:val="0"/>
          <w:divBdr>
            <w:top w:val="none" w:sz="0" w:space="0" w:color="auto"/>
            <w:left w:val="none" w:sz="0" w:space="0" w:color="auto"/>
            <w:bottom w:val="none" w:sz="0" w:space="0" w:color="auto"/>
            <w:right w:val="none" w:sz="0" w:space="0" w:color="auto"/>
          </w:divBdr>
        </w:div>
      </w:divsChild>
    </w:div>
    <w:div w:id="1710838159">
      <w:bodyDiv w:val="1"/>
      <w:marLeft w:val="0"/>
      <w:marRight w:val="0"/>
      <w:marTop w:val="0"/>
      <w:marBottom w:val="0"/>
      <w:divBdr>
        <w:top w:val="none" w:sz="0" w:space="0" w:color="auto"/>
        <w:left w:val="none" w:sz="0" w:space="0" w:color="auto"/>
        <w:bottom w:val="none" w:sz="0" w:space="0" w:color="auto"/>
        <w:right w:val="none" w:sz="0" w:space="0" w:color="auto"/>
      </w:divBdr>
      <w:divsChild>
        <w:div w:id="488594928">
          <w:marLeft w:val="0"/>
          <w:marRight w:val="0"/>
          <w:marTop w:val="0"/>
          <w:marBottom w:val="0"/>
          <w:divBdr>
            <w:top w:val="none" w:sz="0" w:space="0" w:color="auto"/>
            <w:left w:val="none" w:sz="0" w:space="0" w:color="auto"/>
            <w:bottom w:val="none" w:sz="0" w:space="0" w:color="auto"/>
            <w:right w:val="none" w:sz="0" w:space="0" w:color="auto"/>
          </w:divBdr>
        </w:div>
        <w:div w:id="1835222305">
          <w:marLeft w:val="0"/>
          <w:marRight w:val="0"/>
          <w:marTop w:val="0"/>
          <w:marBottom w:val="0"/>
          <w:divBdr>
            <w:top w:val="none" w:sz="0" w:space="0" w:color="auto"/>
            <w:left w:val="none" w:sz="0" w:space="0" w:color="auto"/>
            <w:bottom w:val="none" w:sz="0" w:space="0" w:color="auto"/>
            <w:right w:val="none" w:sz="0" w:space="0" w:color="auto"/>
          </w:divBdr>
        </w:div>
        <w:div w:id="249196979">
          <w:marLeft w:val="0"/>
          <w:marRight w:val="0"/>
          <w:marTop w:val="0"/>
          <w:marBottom w:val="0"/>
          <w:divBdr>
            <w:top w:val="none" w:sz="0" w:space="0" w:color="auto"/>
            <w:left w:val="none" w:sz="0" w:space="0" w:color="auto"/>
            <w:bottom w:val="none" w:sz="0" w:space="0" w:color="auto"/>
            <w:right w:val="none" w:sz="0" w:space="0" w:color="auto"/>
          </w:divBdr>
        </w:div>
        <w:div w:id="282613415">
          <w:marLeft w:val="0"/>
          <w:marRight w:val="0"/>
          <w:marTop w:val="0"/>
          <w:marBottom w:val="0"/>
          <w:divBdr>
            <w:top w:val="none" w:sz="0" w:space="0" w:color="auto"/>
            <w:left w:val="none" w:sz="0" w:space="0" w:color="auto"/>
            <w:bottom w:val="none" w:sz="0" w:space="0" w:color="auto"/>
            <w:right w:val="none" w:sz="0" w:space="0" w:color="auto"/>
          </w:divBdr>
        </w:div>
        <w:div w:id="1461990932">
          <w:marLeft w:val="0"/>
          <w:marRight w:val="0"/>
          <w:marTop w:val="0"/>
          <w:marBottom w:val="0"/>
          <w:divBdr>
            <w:top w:val="none" w:sz="0" w:space="0" w:color="auto"/>
            <w:left w:val="none" w:sz="0" w:space="0" w:color="auto"/>
            <w:bottom w:val="none" w:sz="0" w:space="0" w:color="auto"/>
            <w:right w:val="none" w:sz="0" w:space="0" w:color="auto"/>
          </w:divBdr>
        </w:div>
        <w:div w:id="823275412">
          <w:marLeft w:val="0"/>
          <w:marRight w:val="0"/>
          <w:marTop w:val="0"/>
          <w:marBottom w:val="0"/>
          <w:divBdr>
            <w:top w:val="none" w:sz="0" w:space="0" w:color="auto"/>
            <w:left w:val="none" w:sz="0" w:space="0" w:color="auto"/>
            <w:bottom w:val="none" w:sz="0" w:space="0" w:color="auto"/>
            <w:right w:val="none" w:sz="0" w:space="0" w:color="auto"/>
          </w:divBdr>
        </w:div>
      </w:divsChild>
    </w:div>
    <w:div w:id="1712613557">
      <w:bodyDiv w:val="1"/>
      <w:marLeft w:val="0"/>
      <w:marRight w:val="0"/>
      <w:marTop w:val="0"/>
      <w:marBottom w:val="0"/>
      <w:divBdr>
        <w:top w:val="none" w:sz="0" w:space="0" w:color="auto"/>
        <w:left w:val="none" w:sz="0" w:space="0" w:color="auto"/>
        <w:bottom w:val="none" w:sz="0" w:space="0" w:color="auto"/>
        <w:right w:val="none" w:sz="0" w:space="0" w:color="auto"/>
      </w:divBdr>
    </w:div>
    <w:div w:id="2130009972">
      <w:bodyDiv w:val="1"/>
      <w:marLeft w:val="0"/>
      <w:marRight w:val="0"/>
      <w:marTop w:val="0"/>
      <w:marBottom w:val="0"/>
      <w:divBdr>
        <w:top w:val="none" w:sz="0" w:space="0" w:color="auto"/>
        <w:left w:val="none" w:sz="0" w:space="0" w:color="auto"/>
        <w:bottom w:val="none" w:sz="0" w:space="0" w:color="auto"/>
        <w:right w:val="none" w:sz="0" w:space="0" w:color="auto"/>
      </w:divBdr>
      <w:divsChild>
        <w:div w:id="2034259040">
          <w:marLeft w:val="0"/>
          <w:marRight w:val="0"/>
          <w:marTop w:val="0"/>
          <w:marBottom w:val="0"/>
          <w:divBdr>
            <w:top w:val="none" w:sz="0" w:space="0" w:color="auto"/>
            <w:left w:val="none" w:sz="0" w:space="0" w:color="auto"/>
            <w:bottom w:val="none" w:sz="0" w:space="0" w:color="auto"/>
            <w:right w:val="none" w:sz="0" w:space="0" w:color="auto"/>
          </w:divBdr>
          <w:divsChild>
            <w:div w:id="1427381336">
              <w:marLeft w:val="0"/>
              <w:marRight w:val="0"/>
              <w:marTop w:val="0"/>
              <w:marBottom w:val="0"/>
              <w:divBdr>
                <w:top w:val="none" w:sz="0" w:space="0" w:color="auto"/>
                <w:left w:val="none" w:sz="0" w:space="0" w:color="auto"/>
                <w:bottom w:val="none" w:sz="0" w:space="0" w:color="auto"/>
                <w:right w:val="none" w:sz="0" w:space="0" w:color="auto"/>
              </w:divBdr>
            </w:div>
            <w:div w:id="1392534902">
              <w:marLeft w:val="0"/>
              <w:marRight w:val="0"/>
              <w:marTop w:val="0"/>
              <w:marBottom w:val="0"/>
              <w:divBdr>
                <w:top w:val="none" w:sz="0" w:space="0" w:color="auto"/>
                <w:left w:val="none" w:sz="0" w:space="0" w:color="auto"/>
                <w:bottom w:val="none" w:sz="0" w:space="0" w:color="auto"/>
                <w:right w:val="none" w:sz="0" w:space="0" w:color="auto"/>
              </w:divBdr>
            </w:div>
            <w:div w:id="2345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GITP PAO
Wilhelminapark 25, 5041EB Tilburg
013 5355825
www.gitp-pao.nl
pao@gitp.nl</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Address xmlns="http://www.documentaal.nl/Address"/>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Signer xmlns="http://www.documentaal.nl/Signer"/>
</file>

<file path=customXml/item8.xml><?xml version="1.0" encoding="utf-8"?>
<Signer2 xmlns="http://www.documentaal.nl/Signer2"/>
</file>

<file path=customXml/item9.xml><?xml version="1.0" encoding="utf-8"?>
<Signer3 xmlns="http://www.documentaal.nl/Signer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4B30779-8A90-4517-BFAD-9BE6323A200A}">
  <ds:schemaRefs>
    <ds:schemaRef ds:uri="http://schemas.openxmlformats.org/officeDocument/2006/bibliography"/>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466BE39E-DB5A-4EDB-94D6-F8427145940D}">
  <ds:schemaRefs>
    <ds:schemaRef ds:uri="http://www.documentaal.nl/Address"/>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6B9C5829-096F-4E9F-8AAB-01D0C7EAF1A7}">
  <ds:schemaRefs>
    <ds:schemaRef ds:uri="http://www.documentaal.nl/Signer"/>
  </ds:schemaRefs>
</ds:datastoreItem>
</file>

<file path=customXml/itemProps8.xml><?xml version="1.0" encoding="utf-8"?>
<ds:datastoreItem xmlns:ds="http://schemas.openxmlformats.org/officeDocument/2006/customXml" ds:itemID="{54A76929-B751-4DFA-ABA9-25F32F7CD5B5}">
  <ds:schemaRefs>
    <ds:schemaRef ds:uri="http://www.documentaal.nl/Signer2"/>
  </ds:schemaRefs>
</ds:datastoreItem>
</file>

<file path=customXml/itemProps9.xml><?xml version="1.0" encoding="utf-8"?>
<ds:datastoreItem xmlns:ds="http://schemas.openxmlformats.org/officeDocument/2006/customXml" ds:itemID="{6A4F7282-D268-402F-94A0-982917121759}">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5020</Words>
  <Characters>27615</Characters>
  <Application>Microsoft Office Word</Application>
  <DocSecurity>0</DocSecurity>
  <Lines>230</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Ontwikkelings-psychopathologie</vt:lpstr>
      <vt:lpstr>Ontwikkelings-psychopathologie</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Ontwikkelings-psychopathologie</dc:title>
  <dc:subject>Subtitel (max 80 tekens)</dc:subject>
  <dc:creator>Reijnen,Anouk</dc:creator>
  <cp:keywords/>
  <dc:description/>
  <cp:lastModifiedBy>Reijnen, Anouk</cp:lastModifiedBy>
  <cp:revision>6</cp:revision>
  <dcterms:created xsi:type="dcterms:W3CDTF">2018-02-01T09:08:00Z</dcterms:created>
  <dcterms:modified xsi:type="dcterms:W3CDTF">2018-02-01T10:01:00Z</dcterms:modified>
</cp:coreProperties>
</file>